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E045B" w:rsidP="007E0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Venancio Giles Cuadra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30EE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E045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Tecnológico Agropecuario #25 de cd. Altamirano.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7E045B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Agropecuario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E045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26/03/2001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40D40" w:rsidP="0008430C">
            <w:r>
              <w:t xml:space="preserve">Casa de la Cultura y Arte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72936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72936" w:rsidP="00E91E12">
            <w:r>
              <w:t xml:space="preserve">E </w:t>
            </w:r>
            <w:r w:rsidR="00140D40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72936" w:rsidP="00140D40">
            <w:r>
              <w:t xml:space="preserve">Asesoría, logística y coordinación de eventos.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85CA4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C326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79946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FC326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230971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C3261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310917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24" w:rsidRDefault="00A81824" w:rsidP="00ED3BF7">
      <w:pPr>
        <w:spacing w:after="0" w:line="240" w:lineRule="auto"/>
      </w:pPr>
      <w:r>
        <w:separator/>
      </w:r>
    </w:p>
  </w:endnote>
  <w:endnote w:type="continuationSeparator" w:id="0">
    <w:p w:rsidR="00A81824" w:rsidRDefault="00A8182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24" w:rsidRDefault="00A81824" w:rsidP="00ED3BF7">
      <w:pPr>
        <w:spacing w:after="0" w:line="240" w:lineRule="auto"/>
      </w:pPr>
      <w:r>
        <w:separator/>
      </w:r>
    </w:p>
  </w:footnote>
  <w:footnote w:type="continuationSeparator" w:id="0">
    <w:p w:rsidR="00A81824" w:rsidRDefault="00A8182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0EE9"/>
    <w:rsid w:val="00035B6F"/>
    <w:rsid w:val="00043886"/>
    <w:rsid w:val="00046570"/>
    <w:rsid w:val="00055540"/>
    <w:rsid w:val="000679B8"/>
    <w:rsid w:val="0008430C"/>
    <w:rsid w:val="00085CA4"/>
    <w:rsid w:val="000905EF"/>
    <w:rsid w:val="000E30CB"/>
    <w:rsid w:val="00140D40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4D1105"/>
    <w:rsid w:val="005430E7"/>
    <w:rsid w:val="00562B4A"/>
    <w:rsid w:val="005634FD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E045B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81824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72936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DBD6-0F87-42ED-9960-8817F5C2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2023-12-05T19:15:00Z</dcterms:created>
  <dcterms:modified xsi:type="dcterms:W3CDTF">2023-12-05T19:21:00Z</dcterms:modified>
</cp:coreProperties>
</file>