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9C8" w:rsidRDefault="002749C8" w:rsidP="000620CE">
      <w:pPr>
        <w:jc w:val="center"/>
        <w:rPr>
          <w:b/>
          <w:sz w:val="32"/>
          <w:szCs w:val="32"/>
        </w:rPr>
      </w:pPr>
    </w:p>
    <w:p w:rsidR="000620CE" w:rsidRPr="00890FF5" w:rsidRDefault="000620CE" w:rsidP="000620CE">
      <w:pPr>
        <w:jc w:val="center"/>
        <w:rPr>
          <w:b/>
          <w:sz w:val="32"/>
          <w:szCs w:val="32"/>
        </w:rPr>
      </w:pPr>
      <w:r w:rsidRPr="00890FF5">
        <w:rPr>
          <w:b/>
          <w:sz w:val="32"/>
          <w:szCs w:val="32"/>
        </w:rPr>
        <w:t>INFORME DE A</w:t>
      </w:r>
      <w:r w:rsidR="00C75970">
        <w:rPr>
          <w:b/>
          <w:sz w:val="32"/>
          <w:szCs w:val="32"/>
        </w:rPr>
        <w:t>CTIVIDADES DIRECCIÓN DE GANADERÍ</w:t>
      </w:r>
      <w:r w:rsidRPr="00890FF5">
        <w:rPr>
          <w:b/>
          <w:sz w:val="32"/>
          <w:szCs w:val="32"/>
        </w:rPr>
        <w:t>A MUNICIPAL</w:t>
      </w:r>
    </w:p>
    <w:p w:rsidR="003832F8" w:rsidRDefault="003832F8" w:rsidP="000620CE">
      <w:pPr>
        <w:jc w:val="center"/>
        <w:rPr>
          <w:b/>
          <w:sz w:val="32"/>
          <w:szCs w:val="32"/>
        </w:rPr>
      </w:pPr>
    </w:p>
    <w:p w:rsidR="002749C8" w:rsidRDefault="002749C8" w:rsidP="000620CE">
      <w:pPr>
        <w:jc w:val="center"/>
        <w:rPr>
          <w:b/>
          <w:sz w:val="32"/>
          <w:szCs w:val="32"/>
        </w:rPr>
      </w:pPr>
    </w:p>
    <w:p w:rsidR="000620CE" w:rsidRPr="003832F8" w:rsidRDefault="00BF7F61" w:rsidP="000620C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DEL 01 DE </w:t>
      </w:r>
      <w:r w:rsidR="00DE6F7A">
        <w:rPr>
          <w:b/>
          <w:sz w:val="32"/>
          <w:szCs w:val="32"/>
          <w:u w:val="single"/>
        </w:rPr>
        <w:t>OCTUBRE</w:t>
      </w:r>
      <w:r w:rsidR="008B68CA">
        <w:rPr>
          <w:b/>
          <w:sz w:val="32"/>
          <w:szCs w:val="32"/>
          <w:u w:val="single"/>
        </w:rPr>
        <w:t xml:space="preserve"> AL 3</w:t>
      </w:r>
      <w:r w:rsidR="00DE6F7A">
        <w:rPr>
          <w:b/>
          <w:sz w:val="32"/>
          <w:szCs w:val="32"/>
          <w:u w:val="single"/>
        </w:rPr>
        <w:t>1</w:t>
      </w:r>
      <w:r w:rsidR="000620CE" w:rsidRPr="003832F8">
        <w:rPr>
          <w:b/>
          <w:sz w:val="32"/>
          <w:szCs w:val="32"/>
          <w:u w:val="single"/>
        </w:rPr>
        <w:t xml:space="preserve"> DE </w:t>
      </w:r>
      <w:r w:rsidR="00DE6F7A">
        <w:rPr>
          <w:b/>
          <w:sz w:val="32"/>
          <w:szCs w:val="32"/>
          <w:u w:val="single"/>
        </w:rPr>
        <w:t>DIC</w:t>
      </w:r>
      <w:r w:rsidR="0013783F">
        <w:rPr>
          <w:b/>
          <w:sz w:val="32"/>
          <w:szCs w:val="32"/>
          <w:u w:val="single"/>
        </w:rPr>
        <w:t>IEMBRE</w:t>
      </w:r>
      <w:r>
        <w:rPr>
          <w:b/>
          <w:sz w:val="32"/>
          <w:szCs w:val="32"/>
          <w:u w:val="single"/>
        </w:rPr>
        <w:t xml:space="preserve"> </w:t>
      </w:r>
      <w:r w:rsidR="000620CE" w:rsidRPr="003832F8">
        <w:rPr>
          <w:b/>
          <w:sz w:val="32"/>
          <w:szCs w:val="32"/>
          <w:u w:val="single"/>
        </w:rPr>
        <w:t>DE</w:t>
      </w:r>
      <w:r w:rsidR="00843504" w:rsidRPr="003832F8">
        <w:rPr>
          <w:b/>
          <w:sz w:val="32"/>
          <w:szCs w:val="32"/>
          <w:u w:val="single"/>
        </w:rPr>
        <w:t>L</w:t>
      </w:r>
      <w:r w:rsidR="00193E93">
        <w:rPr>
          <w:b/>
          <w:sz w:val="32"/>
          <w:szCs w:val="32"/>
          <w:u w:val="single"/>
        </w:rPr>
        <w:t xml:space="preserve"> 202</w:t>
      </w:r>
      <w:r>
        <w:rPr>
          <w:b/>
          <w:sz w:val="32"/>
          <w:szCs w:val="32"/>
          <w:u w:val="single"/>
        </w:rPr>
        <w:t>3</w:t>
      </w:r>
    </w:p>
    <w:p w:rsidR="00511929" w:rsidRDefault="0051192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5E5AC4" w:rsidRDefault="005E5AC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13783F" w:rsidRDefault="00277B6E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La 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irección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nadería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unicipal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urante los meses de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DE6F7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Octubre a Dic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iembre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del 2023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realizamos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actividades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común con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los</w:t>
      </w:r>
      <w:r w:rsidR="002749C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productores ganaderos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atendimos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las necesidades que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surgieron en ganado Bovino y Caprino, 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 la ayuda del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M.V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.Z. Edmundo Echeverría Aguirre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</w:t>
      </w:r>
      <w:r w:rsidR="003832F8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el C. </w:t>
      </w:r>
      <w:r w:rsidR="009D020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Alejandro Radilla León y </w:t>
      </w:r>
      <w:r w:rsidR="003832F8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personal administrativo de la misma Dirección de Ganadería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apoyando el desarrollo del municipio en el sector ganadero.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Participamos en la primer exhibición de razas puras de ganado </w:t>
      </w:r>
      <w:r w:rsidR="004E573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Cebú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de registro en la expo feria regional de Pungarabato 2023.</w:t>
      </w:r>
    </w:p>
    <w:p w:rsidR="00051765" w:rsidRPr="00BC37CF" w:rsidRDefault="00051765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036711" w:rsidRDefault="00036711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Logr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estas actividades darle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impulso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la economía del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municipio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también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los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productores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aderos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ya que con estas actividades en conjunto el Gobierno municipal contribuye a la e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levar la calidad de vida de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los ganaderos 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que 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se ven beneficiados directamente co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 estos apoyos sin costo alguno y logrando fortalecer el sector agropecuario en nuestro municipio.</w:t>
      </w:r>
    </w:p>
    <w:p w:rsidR="00BF7F61" w:rsidRDefault="00BF7F6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88431B" w:rsidRDefault="00036711" w:rsidP="007C3F2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Todo esto dentro del plan de desarrollo rural susténtale est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ablecido para este 2023</w:t>
      </w:r>
      <w:r w:rsidR="004E573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. En coordinación con los demás niveles de gobierno, llevando a cabo la cobertura en materia de desarrollo rural que nos demanda el sector agropecuario en nuestro municipio. </w:t>
      </w:r>
    </w:p>
    <w:p w:rsidR="007C3F26" w:rsidRDefault="007C3F26" w:rsidP="007C3F2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9D0203" w:rsidRDefault="009D0203" w:rsidP="0013783F">
      <w:pPr>
        <w:pStyle w:val="Descripcin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</w:p>
    <w:p w:rsidR="004E5737" w:rsidRDefault="004E5737" w:rsidP="004E5737">
      <w:pPr>
        <w:rPr>
          <w:lang w:eastAsia="es-MX"/>
        </w:rPr>
      </w:pPr>
    </w:p>
    <w:p w:rsidR="004E5737" w:rsidRDefault="004E5737" w:rsidP="004E5737">
      <w:pPr>
        <w:rPr>
          <w:lang w:eastAsia="es-MX"/>
        </w:rPr>
      </w:pPr>
    </w:p>
    <w:p w:rsidR="004E5737" w:rsidRPr="004E5737" w:rsidRDefault="004E5737" w:rsidP="004E5737">
      <w:pPr>
        <w:rPr>
          <w:lang w:eastAsia="es-MX"/>
        </w:rPr>
      </w:pPr>
    </w:p>
    <w:p w:rsidR="00860C85" w:rsidRDefault="00277B6E" w:rsidP="00FF2BE1">
      <w:pPr>
        <w:pStyle w:val="Descripcin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ATENCIÓN DE SOLICITUDES Y REQUERIMIENTOS DEL SECTOR GANADERO.</w:t>
      </w:r>
    </w:p>
    <w:p w:rsidR="00FF2BE1" w:rsidRDefault="00FF2BE1" w:rsidP="00277245">
      <w:pPr>
        <w:spacing w:after="0" w:line="240" w:lineRule="auto"/>
        <w:jc w:val="both"/>
        <w:rPr>
          <w:lang w:eastAsia="es-MX"/>
        </w:rPr>
      </w:pPr>
    </w:p>
    <w:p w:rsidR="009E2576" w:rsidRDefault="00CA1917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 w:rsidRPr="00CA1917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019129" cy="3989705"/>
            <wp:effectExtent l="0" t="0" r="0" b="0"/>
            <wp:docPr id="1" name="Imagen 1" descr="F:\TRANSPARENCIA 2021-2024\2023\OCTUBRE-DICIEMBRE\fotos\Palpacion edmun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NSPARENCIA 2021-2024\2023\OCTUBRE-DICIEMBRE\fotos\Palpacion edmund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0" b="17613"/>
                    <a:stretch/>
                  </pic:blipFill>
                  <pic:spPr bwMode="auto">
                    <a:xfrm>
                      <a:off x="0" y="0"/>
                      <a:ext cx="3023872" cy="399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168D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</w:t>
      </w:r>
      <w:r w:rsidR="0084168D" w:rsidRPr="0084168D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248025" cy="3990975"/>
            <wp:effectExtent l="0" t="0" r="9525" b="9525"/>
            <wp:docPr id="2" name="Imagen 2" descr="F:\TRANSPARENCIA 2021-2024\2023\OCTUBRE-DICIEMBRE\fotos\chivos 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RANSPARENCIA 2021-2024\2023\OCTUBRE-DICIEMBRE\fotos\chivos a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66" cy="39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26" w:rsidRDefault="009E2576" w:rsidP="00A11C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8958EE">
        <w:rPr>
          <w:sz w:val="20"/>
          <w:szCs w:val="20"/>
        </w:rPr>
        <w:t xml:space="preserve">Rancho </w:t>
      </w:r>
      <w:r w:rsidR="00CA1917">
        <w:rPr>
          <w:sz w:val="20"/>
          <w:szCs w:val="20"/>
        </w:rPr>
        <w:t>La Parotita</w:t>
      </w:r>
      <w:r w:rsidR="008958EE">
        <w:rPr>
          <w:sz w:val="20"/>
          <w:szCs w:val="20"/>
        </w:rPr>
        <w:t xml:space="preserve">, </w:t>
      </w:r>
      <w:r w:rsidR="00CA1917">
        <w:rPr>
          <w:sz w:val="20"/>
          <w:szCs w:val="20"/>
        </w:rPr>
        <w:t>Palpación en Bovinos</w:t>
      </w:r>
      <w:r w:rsidR="008958EE">
        <w:rPr>
          <w:sz w:val="20"/>
          <w:szCs w:val="20"/>
        </w:rPr>
        <w:t xml:space="preserve">.       </w:t>
      </w:r>
      <w:r>
        <w:rPr>
          <w:sz w:val="20"/>
          <w:szCs w:val="20"/>
        </w:rPr>
        <w:t xml:space="preserve">   </w:t>
      </w:r>
      <w:r w:rsidR="00CA1917">
        <w:rPr>
          <w:sz w:val="20"/>
          <w:szCs w:val="20"/>
        </w:rPr>
        <w:t xml:space="preserve">                      </w:t>
      </w:r>
      <w:r>
        <w:rPr>
          <w:sz w:val="20"/>
          <w:szCs w:val="20"/>
        </w:rPr>
        <w:t xml:space="preserve"> Rancho El </w:t>
      </w:r>
      <w:r w:rsidR="0084168D">
        <w:rPr>
          <w:sz w:val="20"/>
          <w:szCs w:val="20"/>
        </w:rPr>
        <w:t>Porvenir</w:t>
      </w:r>
      <w:r w:rsidR="00786CA2">
        <w:rPr>
          <w:sz w:val="20"/>
          <w:szCs w:val="20"/>
        </w:rPr>
        <w:t>, Baño contra piojos en Caprinos</w:t>
      </w:r>
      <w:r w:rsidR="000B1556">
        <w:rPr>
          <w:sz w:val="20"/>
          <w:szCs w:val="20"/>
        </w:rPr>
        <w:t>.</w:t>
      </w:r>
    </w:p>
    <w:p w:rsidR="0084168D" w:rsidRDefault="0084168D" w:rsidP="00A11CDA">
      <w:pPr>
        <w:spacing w:after="0" w:line="240" w:lineRule="auto"/>
        <w:jc w:val="both"/>
        <w:rPr>
          <w:sz w:val="20"/>
          <w:szCs w:val="20"/>
        </w:rPr>
      </w:pPr>
    </w:p>
    <w:p w:rsidR="0084168D" w:rsidRDefault="00786CA2" w:rsidP="00A11CDA">
      <w:pPr>
        <w:spacing w:after="0" w:line="240" w:lineRule="auto"/>
        <w:jc w:val="both"/>
        <w:rPr>
          <w:sz w:val="20"/>
          <w:szCs w:val="20"/>
        </w:rPr>
      </w:pPr>
      <w:r w:rsidRPr="00786CA2">
        <w:rPr>
          <w:noProof/>
          <w:sz w:val="20"/>
          <w:szCs w:val="20"/>
          <w:lang w:eastAsia="es-MX"/>
        </w:rPr>
        <w:drawing>
          <wp:inline distT="0" distB="0" distL="0" distR="0">
            <wp:extent cx="3018614" cy="3676015"/>
            <wp:effectExtent l="0" t="0" r="0" b="635"/>
            <wp:docPr id="3" name="Imagen 3" descr="F:\TRANSPARENCIA 2021-2024\2023\OCTUBRE-DICIEMBRE\fotos\chivos pio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RANSPARENCIA 2021-2024\2023\OCTUBRE-DICIEMBRE\fotos\chivos pioj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82" cy="368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000">
        <w:rPr>
          <w:sz w:val="20"/>
          <w:szCs w:val="20"/>
        </w:rPr>
        <w:t xml:space="preserve">   </w:t>
      </w:r>
      <w:r w:rsidR="009B0000" w:rsidRPr="009B0000">
        <w:rPr>
          <w:noProof/>
          <w:sz w:val="20"/>
          <w:szCs w:val="20"/>
          <w:lang w:eastAsia="es-MX"/>
        </w:rPr>
        <w:drawing>
          <wp:inline distT="0" distB="0" distL="0" distR="0">
            <wp:extent cx="3219450" cy="3663950"/>
            <wp:effectExtent l="0" t="0" r="0" b="0"/>
            <wp:docPr id="4" name="Imagen 4" descr="F:\TRANSPARENCIA 2021-2024\2023\OCTUBRE-DICIEMBRE\fotos\puercos pruebas 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RANSPARENCIA 2021-2024\2023\OCTUBRE-DICIEMBRE\fotos\puercos pruebas v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35" cy="36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4D" w:rsidRDefault="0068314D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711262">
        <w:rPr>
          <w:sz w:val="20"/>
          <w:szCs w:val="20"/>
        </w:rPr>
        <w:t xml:space="preserve">   </w:t>
      </w:r>
      <w:r w:rsidR="00786CA2">
        <w:rPr>
          <w:sz w:val="20"/>
          <w:szCs w:val="20"/>
        </w:rPr>
        <w:t>Rancho El Porvenir, Baño contra piojos en Caprinos</w:t>
      </w:r>
      <w:r>
        <w:rPr>
          <w:sz w:val="20"/>
          <w:szCs w:val="20"/>
        </w:rPr>
        <w:t xml:space="preserve">.             </w:t>
      </w:r>
      <w:r w:rsidR="0079217F">
        <w:rPr>
          <w:rFonts w:ascii="Segoe UI" w:hAnsi="Segoe UI" w:cs="Segoe UI"/>
          <w:color w:val="050505"/>
          <w:sz w:val="18"/>
          <w:szCs w:val="18"/>
          <w:shd w:val="clear" w:color="auto" w:fill="FFFFFF"/>
        </w:rPr>
        <w:t xml:space="preserve"> </w:t>
      </w:r>
      <w:r w:rsidR="009B0000">
        <w:rPr>
          <w:rFonts w:ascii="Segoe UI" w:hAnsi="Segoe UI" w:cs="Segoe UI"/>
          <w:color w:val="050505"/>
          <w:sz w:val="18"/>
          <w:szCs w:val="18"/>
          <w:shd w:val="clear" w:color="auto" w:fill="FFFFFF"/>
        </w:rPr>
        <w:t xml:space="preserve">  </w:t>
      </w:r>
      <w:r w:rsidR="0022689E" w:rsidRPr="00CF6995">
        <w:rPr>
          <w:sz w:val="20"/>
          <w:szCs w:val="20"/>
        </w:rPr>
        <w:t>Aplicación</w:t>
      </w:r>
      <w:r w:rsidR="00DE2EE7">
        <w:rPr>
          <w:sz w:val="20"/>
          <w:szCs w:val="20"/>
        </w:rPr>
        <w:t xml:space="preserve"> de Vi</w:t>
      </w:r>
      <w:r>
        <w:rPr>
          <w:sz w:val="20"/>
          <w:szCs w:val="20"/>
        </w:rPr>
        <w:t xml:space="preserve">taminas y desparasitantes para </w:t>
      </w:r>
      <w:r w:rsidR="009B0000">
        <w:rPr>
          <w:sz w:val="20"/>
          <w:szCs w:val="20"/>
        </w:rPr>
        <w:t>Porcino</w:t>
      </w:r>
      <w:r w:rsidR="00DE2EE7">
        <w:rPr>
          <w:sz w:val="20"/>
          <w:szCs w:val="20"/>
        </w:rPr>
        <w:t xml:space="preserve">s. </w:t>
      </w:r>
    </w:p>
    <w:p w:rsidR="00786CA2" w:rsidRDefault="00786CA2" w:rsidP="00F432BC">
      <w:pPr>
        <w:spacing w:after="0" w:line="240" w:lineRule="auto"/>
        <w:jc w:val="both"/>
        <w:rPr>
          <w:sz w:val="20"/>
          <w:szCs w:val="20"/>
        </w:rPr>
      </w:pPr>
    </w:p>
    <w:p w:rsidR="003A75DE" w:rsidRDefault="00E22E44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E26BF5" w:rsidRDefault="00E26BF5" w:rsidP="00E26BF5">
      <w:pPr>
        <w:pStyle w:val="Descripcin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PARTICIPACIÓN SOCIAL Y ORGANIZACIÓN DE EVENTOS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DEL SECTOR GANADERO.</w:t>
      </w:r>
    </w:p>
    <w:p w:rsidR="00E26BF5" w:rsidRDefault="00E26BF5" w:rsidP="00DE2EE7">
      <w:pPr>
        <w:rPr>
          <w:sz w:val="20"/>
          <w:szCs w:val="20"/>
        </w:rPr>
      </w:pPr>
    </w:p>
    <w:p w:rsidR="00EF29E0" w:rsidRDefault="00A246E6" w:rsidP="00DE2EE7">
      <w:pPr>
        <w:rPr>
          <w:sz w:val="20"/>
          <w:szCs w:val="20"/>
        </w:rPr>
      </w:pPr>
      <w:r w:rsidRPr="00A246E6">
        <w:rPr>
          <w:noProof/>
          <w:sz w:val="20"/>
          <w:szCs w:val="20"/>
          <w:lang w:eastAsia="es-MX"/>
        </w:rPr>
        <w:drawing>
          <wp:inline distT="0" distB="0" distL="0" distR="0">
            <wp:extent cx="6467475" cy="3276600"/>
            <wp:effectExtent l="0" t="0" r="9525" b="0"/>
            <wp:docPr id="6" name="Imagen 6" descr="F:\TRANSPARENCIA 2021-2024\2023\OCTUBRE-DICIEMBRE\fotos\Gry roja cuer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RANSPARENCIA 2021-2024\2023\OCTUBRE-DICIEMBRE\fotos\Gry roja cuer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2" b="10438"/>
                    <a:stretch/>
                  </pic:blipFill>
                  <pic:spPr bwMode="auto">
                    <a:xfrm>
                      <a:off x="0" y="0"/>
                      <a:ext cx="6473450" cy="327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C2A" w:rsidRDefault="0059706C" w:rsidP="00DE2EE7">
      <w:pPr>
        <w:rPr>
          <w:sz w:val="20"/>
          <w:szCs w:val="20"/>
        </w:rPr>
      </w:pPr>
      <w:r>
        <w:rPr>
          <w:sz w:val="20"/>
          <w:szCs w:val="20"/>
        </w:rPr>
        <w:t>Ejemplar Vaca</w:t>
      </w:r>
      <w:r w:rsidR="00766C2A">
        <w:rPr>
          <w:sz w:val="20"/>
          <w:szCs w:val="20"/>
        </w:rPr>
        <w:t xml:space="preserve"> </w:t>
      </w:r>
      <w:r w:rsidR="00A33FDF">
        <w:rPr>
          <w:sz w:val="20"/>
          <w:szCs w:val="20"/>
        </w:rPr>
        <w:t>Raza GYR Rojo, se dieron a conocer sus características dominantes ante otras razas, como su longevidad, su adaptabilidad a climas cálidos, alta producción de leche y carne, siendo animal doble propósito.</w:t>
      </w:r>
    </w:p>
    <w:p w:rsidR="00766C2A" w:rsidRDefault="00766C2A" w:rsidP="00DE2EE7">
      <w:pPr>
        <w:rPr>
          <w:sz w:val="20"/>
          <w:szCs w:val="20"/>
        </w:rPr>
      </w:pPr>
      <w:r w:rsidRPr="00766C2A">
        <w:rPr>
          <w:noProof/>
          <w:sz w:val="20"/>
          <w:szCs w:val="20"/>
          <w:lang w:eastAsia="es-MX"/>
        </w:rPr>
        <w:drawing>
          <wp:inline distT="0" distB="0" distL="0" distR="0">
            <wp:extent cx="6467475" cy="3780790"/>
            <wp:effectExtent l="0" t="0" r="9525" b="0"/>
            <wp:docPr id="14" name="Imagen 14" descr="F:\TRANSPARENCIA 2021-2024\2023\OCTUBRE-DICIEMBRE\fotos\Gyr roja expo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TRANSPARENCIA 2021-2024\2023\OCTUBRE-DICIEMBRE\fotos\Gyr roja expo 2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736" cy="378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2A" w:rsidRDefault="0059706C" w:rsidP="00DE2EE7">
      <w:pPr>
        <w:rPr>
          <w:sz w:val="20"/>
          <w:szCs w:val="20"/>
        </w:rPr>
      </w:pPr>
      <w:r>
        <w:rPr>
          <w:sz w:val="20"/>
          <w:szCs w:val="20"/>
        </w:rPr>
        <w:t>Ejemplar Ternera de Raza GYR</w:t>
      </w:r>
      <w:r w:rsidR="00766C2A">
        <w:rPr>
          <w:sz w:val="20"/>
          <w:szCs w:val="20"/>
        </w:rPr>
        <w:t xml:space="preserve"> Roja, producto de inseminación artificial con excelente genética, exhibida en el marco de la Primera Muestra de Ganado de Razas Puras </w:t>
      </w:r>
      <w:r>
        <w:rPr>
          <w:sz w:val="20"/>
          <w:szCs w:val="20"/>
        </w:rPr>
        <w:t>en la Expo Feria Regional Tierra Caliente 2023.</w:t>
      </w:r>
    </w:p>
    <w:p w:rsidR="0059706C" w:rsidRDefault="0059706C" w:rsidP="00DE2EE7">
      <w:pPr>
        <w:rPr>
          <w:sz w:val="20"/>
          <w:szCs w:val="20"/>
        </w:rPr>
      </w:pPr>
      <w:r w:rsidRPr="008324C3"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278F6F69" wp14:editId="44B1CEE9">
            <wp:extent cx="3086100" cy="2783205"/>
            <wp:effectExtent l="0" t="0" r="0" b="0"/>
            <wp:docPr id="10" name="Imagen 10" descr="F:\TRANSPARENCIA 2021-2024\2023\OCTUBRE-DICIEMBRE\fotos\Sardo negro mo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RANSPARENCIA 2021-2024\2023\OCTUBRE-DICIEMBRE\fotos\Sardo negro moc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6" t="34351"/>
                    <a:stretch/>
                  </pic:blipFill>
                  <pic:spPr bwMode="auto">
                    <a:xfrm>
                      <a:off x="0" y="0"/>
                      <a:ext cx="3086989" cy="27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2E77B7">
        <w:rPr>
          <w:sz w:val="20"/>
          <w:szCs w:val="20"/>
        </w:rPr>
        <w:t xml:space="preserve">  </w:t>
      </w:r>
      <w:r w:rsidR="002E77B7" w:rsidRPr="002E77B7">
        <w:rPr>
          <w:noProof/>
          <w:sz w:val="20"/>
          <w:szCs w:val="20"/>
          <w:lang w:eastAsia="es-MX"/>
        </w:rPr>
        <w:drawing>
          <wp:inline distT="0" distB="0" distL="0" distR="0">
            <wp:extent cx="3190875" cy="2771775"/>
            <wp:effectExtent l="0" t="0" r="9525" b="9525"/>
            <wp:docPr id="16" name="Imagen 16" descr="F:\TRANSPARENCIA 2021-2024\2023\OCTUBRE-DICIEMBRE\fotos\SAR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TRANSPARENCIA 2021-2024\2023\OCTUBRE-DICIEMBRE\fotos\SARD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5" b="16110"/>
                    <a:stretch/>
                  </pic:blipFill>
                  <pic:spPr bwMode="auto">
                    <a:xfrm>
                      <a:off x="0" y="0"/>
                      <a:ext cx="3193997" cy="27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7B7" w:rsidRDefault="002E77B7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Raza SARDO NEGRO MOCHO, excelente adaptabilidad a climas cálidos-templados, doble propósito carne y leche, longevidad mayor a otras razas, precocidad en crianza y </w:t>
      </w:r>
      <w:r w:rsidR="000F3028">
        <w:rPr>
          <w:sz w:val="20"/>
          <w:szCs w:val="20"/>
        </w:rPr>
        <w:t>muy dóciles para manejo.</w:t>
      </w:r>
    </w:p>
    <w:p w:rsidR="000F3028" w:rsidRDefault="000F3028" w:rsidP="00DE2EE7">
      <w:pPr>
        <w:rPr>
          <w:sz w:val="20"/>
          <w:szCs w:val="20"/>
        </w:rPr>
      </w:pPr>
    </w:p>
    <w:p w:rsidR="0059706C" w:rsidRDefault="0059706C" w:rsidP="00DE2EE7">
      <w:pPr>
        <w:rPr>
          <w:sz w:val="20"/>
          <w:szCs w:val="20"/>
        </w:rPr>
      </w:pPr>
      <w:r w:rsidRPr="0059706C">
        <w:rPr>
          <w:noProof/>
          <w:sz w:val="20"/>
          <w:szCs w:val="20"/>
          <w:lang w:eastAsia="es-MX"/>
        </w:rPr>
        <w:drawing>
          <wp:inline distT="0" distB="0" distL="0" distR="0">
            <wp:extent cx="6511322" cy="4928870"/>
            <wp:effectExtent l="0" t="0" r="3810" b="5080"/>
            <wp:docPr id="15" name="Imagen 15" descr="F:\TRANSPARENCIA 2021-2024\2023\OCTUBRE-DICIEMBRE\fotos\SARDA NEGRA MO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TRANSPARENCIA 2021-2024\2023\OCTUBRE-DICIEMBRE\fotos\SARDA NEGRA MOCH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89" cy="49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B7" w:rsidRDefault="002E77B7" w:rsidP="002E77B7">
      <w:pPr>
        <w:rPr>
          <w:sz w:val="20"/>
          <w:szCs w:val="20"/>
        </w:rPr>
      </w:pPr>
      <w:r>
        <w:rPr>
          <w:sz w:val="20"/>
          <w:szCs w:val="20"/>
        </w:rPr>
        <w:t>Ejemplar de Raza SARDO NEGRO MOCHO, Ternera de 12 meses producto de monta directa de padres con registro importados de Brasil, participante</w:t>
      </w:r>
      <w:r>
        <w:rPr>
          <w:sz w:val="20"/>
          <w:szCs w:val="20"/>
        </w:rPr>
        <w:t xml:space="preserve"> de la Primera Muestra de Ganado de Razas Puras en la Expo Feria Regional Tierra Caliente 2023.</w:t>
      </w:r>
    </w:p>
    <w:p w:rsidR="00BE0AB8" w:rsidRDefault="00BE0AB8" w:rsidP="002E77B7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Participamos en la Primera Muestra y Exhibición de Ganado de Razas Puras en coordinación con la Asociación Mexicana de Criadores de Cebú, </w:t>
      </w:r>
      <w:r w:rsidR="00737640">
        <w:rPr>
          <w:sz w:val="20"/>
          <w:szCs w:val="20"/>
        </w:rPr>
        <w:t xml:space="preserve">siendo nuestro municipio </w:t>
      </w:r>
      <w:r w:rsidR="00737640" w:rsidRPr="00690C8C">
        <w:rPr>
          <w:b/>
          <w:sz w:val="24"/>
          <w:szCs w:val="24"/>
        </w:rPr>
        <w:t>“Coyuca de Catalán”</w:t>
      </w:r>
      <w:r w:rsidR="00737640">
        <w:rPr>
          <w:sz w:val="20"/>
          <w:szCs w:val="20"/>
        </w:rPr>
        <w:t xml:space="preserve"> el que tuvo mayor número de ranchos participantes en dicho evento. Donde se exhibieron razas</w:t>
      </w:r>
      <w:r w:rsidR="00304924">
        <w:rPr>
          <w:sz w:val="20"/>
          <w:szCs w:val="20"/>
        </w:rPr>
        <w:t xml:space="preserve"> puras</w:t>
      </w:r>
      <w:r w:rsidR="00737640">
        <w:rPr>
          <w:sz w:val="20"/>
          <w:szCs w:val="20"/>
        </w:rPr>
        <w:t xml:space="preserve"> como Brahmán Blanco, Gris y Rojo. </w:t>
      </w:r>
    </w:p>
    <w:p w:rsidR="005B44C7" w:rsidRDefault="005B44C7" w:rsidP="002E77B7">
      <w:pPr>
        <w:rPr>
          <w:sz w:val="20"/>
          <w:szCs w:val="20"/>
        </w:rPr>
      </w:pPr>
      <w:r>
        <w:rPr>
          <w:sz w:val="20"/>
          <w:szCs w:val="20"/>
        </w:rPr>
        <w:t>Rancho “LA GLORIA” Propietario: Nicanor Pineda.  Localidad: Santa Teresa.</w:t>
      </w:r>
    </w:p>
    <w:p w:rsidR="005B44C7" w:rsidRDefault="005B44C7" w:rsidP="002E77B7">
      <w:pPr>
        <w:rPr>
          <w:sz w:val="20"/>
          <w:szCs w:val="20"/>
        </w:rPr>
      </w:pPr>
      <w:r>
        <w:rPr>
          <w:sz w:val="20"/>
          <w:szCs w:val="20"/>
        </w:rPr>
        <w:t>Rancho “EL CORDOBAN” Propietario: Francisco Pineda Pineda e Hijos, Localidad: El Naranjo.</w:t>
      </w:r>
    </w:p>
    <w:p w:rsidR="00231F39" w:rsidRDefault="00231F39" w:rsidP="002E77B7">
      <w:pPr>
        <w:rPr>
          <w:sz w:val="20"/>
          <w:szCs w:val="20"/>
        </w:rPr>
      </w:pPr>
      <w:r>
        <w:rPr>
          <w:sz w:val="20"/>
          <w:szCs w:val="20"/>
        </w:rPr>
        <w:t>Rancho “LOS 14” Propietario: Jorge González Pineda,  Localidad: Arroyo de Los Tamales.</w:t>
      </w:r>
    </w:p>
    <w:p w:rsidR="00231F39" w:rsidRDefault="00231F39" w:rsidP="002E77B7">
      <w:pPr>
        <w:rPr>
          <w:sz w:val="20"/>
          <w:szCs w:val="20"/>
        </w:rPr>
      </w:pPr>
      <w:r>
        <w:rPr>
          <w:sz w:val="20"/>
          <w:szCs w:val="20"/>
        </w:rPr>
        <w:t>Rancho “LA JOYA” Propietario: Alejandro Montufar, Localidad: Paso de Arena.</w:t>
      </w:r>
    </w:p>
    <w:p w:rsidR="00231F39" w:rsidRDefault="00231F39" w:rsidP="002E77B7">
      <w:pPr>
        <w:rPr>
          <w:sz w:val="20"/>
          <w:szCs w:val="20"/>
        </w:rPr>
      </w:pPr>
      <w:r>
        <w:rPr>
          <w:sz w:val="20"/>
          <w:szCs w:val="20"/>
        </w:rPr>
        <w:t>Rancho “LA PALMA” Propietario: Serafín Ochoa, Localidad: La Palma de los Ochoa.</w:t>
      </w:r>
    </w:p>
    <w:p w:rsidR="00B87DC1" w:rsidRDefault="00B87DC1" w:rsidP="002E77B7">
      <w:pPr>
        <w:rPr>
          <w:sz w:val="20"/>
          <w:szCs w:val="20"/>
        </w:rPr>
      </w:pPr>
      <w:r>
        <w:rPr>
          <w:sz w:val="20"/>
          <w:szCs w:val="20"/>
        </w:rPr>
        <w:t>Rancho “LOS TECOMATES” Propietario: Salvador González, Localidad: Arroyo de los Tamales.</w:t>
      </w:r>
    </w:p>
    <w:p w:rsidR="00B87DC1" w:rsidRDefault="00B87DC1" w:rsidP="002E77B7">
      <w:pPr>
        <w:rPr>
          <w:sz w:val="20"/>
          <w:szCs w:val="20"/>
        </w:rPr>
      </w:pPr>
    </w:p>
    <w:p w:rsidR="008324C3" w:rsidRDefault="008324C3" w:rsidP="00DE2EE7">
      <w:pPr>
        <w:rPr>
          <w:sz w:val="20"/>
          <w:szCs w:val="20"/>
        </w:rPr>
      </w:pPr>
      <w:r w:rsidRPr="008324C3">
        <w:rPr>
          <w:noProof/>
          <w:sz w:val="20"/>
          <w:szCs w:val="20"/>
          <w:lang w:eastAsia="es-MX"/>
        </w:rPr>
        <w:drawing>
          <wp:inline distT="0" distB="0" distL="0" distR="0">
            <wp:extent cx="3276600" cy="2590800"/>
            <wp:effectExtent l="0" t="0" r="0" b="0"/>
            <wp:docPr id="11" name="Imagen 11" descr="F:\TRANSPARENCIA 2021-2024\2023\OCTUBRE-DICIEMBRE\fotos\Brahman gris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RANSPARENCIA 2021-2024\2023\OCTUBRE-DICIEMBRE\fotos\Brahman gris blanc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9" cy="259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AB8">
        <w:rPr>
          <w:sz w:val="20"/>
          <w:szCs w:val="20"/>
        </w:rPr>
        <w:t xml:space="preserve"> </w:t>
      </w:r>
      <w:r w:rsidR="00BE0AB8" w:rsidRPr="00BE0AB8">
        <w:rPr>
          <w:noProof/>
          <w:sz w:val="20"/>
          <w:szCs w:val="20"/>
          <w:lang w:eastAsia="es-MX"/>
        </w:rPr>
        <w:drawing>
          <wp:inline distT="0" distB="0" distL="0" distR="0">
            <wp:extent cx="3152775" cy="2599559"/>
            <wp:effectExtent l="0" t="0" r="0" b="0"/>
            <wp:docPr id="17" name="Imagen 17" descr="F:\TRANSPARENCIA 2021-2024\2023\OCTUBRE-DICIEMBRE\fotos\Brahman g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TRANSPARENCIA 2021-2024\2023\OCTUBRE-DICIEMBRE\fotos\Brahman gr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78" cy="260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8C" w:rsidRDefault="00690C8C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Ejemplares de Raza BRAHMÁN GRIS/BLANCO, exhibidas en la </w:t>
      </w:r>
      <w:r>
        <w:rPr>
          <w:sz w:val="20"/>
          <w:szCs w:val="20"/>
        </w:rPr>
        <w:t>Primera Muestra de Ganado de Razas Puras en la Expo Feria Regional Tierra Caliente 2023.</w:t>
      </w:r>
      <w:r>
        <w:rPr>
          <w:sz w:val="20"/>
          <w:szCs w:val="20"/>
        </w:rPr>
        <w:t xml:space="preserve"> Siendo esta raza la de mayor presencia y adaptabilidad en nuestro municipio.</w:t>
      </w:r>
    </w:p>
    <w:p w:rsidR="00690C8C" w:rsidRDefault="00690C8C" w:rsidP="00DE2EE7">
      <w:pPr>
        <w:rPr>
          <w:sz w:val="20"/>
          <w:szCs w:val="20"/>
        </w:rPr>
      </w:pPr>
    </w:p>
    <w:p w:rsidR="00E26BF5" w:rsidRDefault="008324C3" w:rsidP="00DE2EE7">
      <w:pPr>
        <w:rPr>
          <w:sz w:val="20"/>
          <w:szCs w:val="20"/>
        </w:rPr>
      </w:pPr>
      <w:r w:rsidRPr="008324C3">
        <w:rPr>
          <w:noProof/>
          <w:sz w:val="20"/>
          <w:szCs w:val="20"/>
          <w:lang w:eastAsia="es-MX"/>
        </w:rPr>
        <w:drawing>
          <wp:inline distT="0" distB="0" distL="0" distR="0">
            <wp:extent cx="3257549" cy="2344420"/>
            <wp:effectExtent l="0" t="0" r="635" b="0"/>
            <wp:docPr id="12" name="Imagen 12" descr="F:\TRANSPARENCIA 2021-2024\2023\OCTUBRE-DICIEMBRE\fotos\Brahman ro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RANSPARENCIA 2021-2024\2023\OCTUBRE-DICIEMBRE\fotos\Brahman roj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53" cy="234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AB8">
        <w:rPr>
          <w:sz w:val="20"/>
          <w:szCs w:val="20"/>
        </w:rPr>
        <w:t xml:space="preserve">  </w:t>
      </w:r>
      <w:r w:rsidR="002F0F46" w:rsidRPr="002F0F46">
        <w:rPr>
          <w:noProof/>
          <w:sz w:val="20"/>
          <w:szCs w:val="20"/>
          <w:lang w:eastAsia="es-MX"/>
        </w:rPr>
        <w:drawing>
          <wp:inline distT="0" distB="0" distL="0" distR="0">
            <wp:extent cx="3162300" cy="2343150"/>
            <wp:effectExtent l="0" t="0" r="0" b="0"/>
            <wp:docPr id="19" name="Imagen 19" descr="F:\TRANSPARENCIA 2021-2024\2023\OCTUBRE-DICIEMBRE\fotos\bramans ro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TRANSPARENCIA 2021-2024\2023\OCTUBRE-DICIEMBRE\fotos\bramans roj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4" t="9439" r="9119" b="6019"/>
                    <a:stretch/>
                  </pic:blipFill>
                  <pic:spPr bwMode="auto">
                    <a:xfrm>
                      <a:off x="0" y="0"/>
                      <a:ext cx="3167232" cy="234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BF5" w:rsidRDefault="00690C8C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  Terneras de raza BRAHMÁN ROJO producto de inseminación.        </w:t>
      </w:r>
      <w:r w:rsidR="002F0F46">
        <w:rPr>
          <w:sz w:val="20"/>
          <w:szCs w:val="20"/>
        </w:rPr>
        <w:t>Toretes</w:t>
      </w:r>
      <w:r>
        <w:rPr>
          <w:sz w:val="20"/>
          <w:szCs w:val="20"/>
        </w:rPr>
        <w:t xml:space="preserve"> de raza BRAHM</w:t>
      </w:r>
      <w:r w:rsidR="002F0F46">
        <w:rPr>
          <w:sz w:val="20"/>
          <w:szCs w:val="20"/>
        </w:rPr>
        <w:t>ÁN ROJO  Rancho “LOS 14”</w:t>
      </w:r>
    </w:p>
    <w:p w:rsidR="00304924" w:rsidRDefault="00304924" w:rsidP="00DE2EE7">
      <w:pPr>
        <w:rPr>
          <w:sz w:val="20"/>
          <w:szCs w:val="20"/>
        </w:rPr>
      </w:pPr>
    </w:p>
    <w:p w:rsidR="007E2128" w:rsidRDefault="007E2128" w:rsidP="00DE2EE7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Llevamos a cabo el tradicional </w:t>
      </w:r>
      <w:r w:rsidRPr="0047104B">
        <w:rPr>
          <w:b/>
          <w:sz w:val="20"/>
          <w:szCs w:val="20"/>
        </w:rPr>
        <w:t>CONCURSO DE CABALLOS BAILADORES</w:t>
      </w:r>
      <w:r>
        <w:rPr>
          <w:sz w:val="20"/>
          <w:szCs w:val="20"/>
        </w:rPr>
        <w:t xml:space="preserve"> </w:t>
      </w:r>
      <w:r w:rsidR="0047104B">
        <w:rPr>
          <w:sz w:val="20"/>
          <w:szCs w:val="20"/>
        </w:rPr>
        <w:t>en su modalidad</w:t>
      </w:r>
      <w:r>
        <w:rPr>
          <w:sz w:val="20"/>
          <w:szCs w:val="20"/>
        </w:rPr>
        <w:t xml:space="preserve"> </w:t>
      </w:r>
      <w:r w:rsidR="0047104B" w:rsidRPr="0047104B">
        <w:rPr>
          <w:b/>
          <w:sz w:val="20"/>
          <w:szCs w:val="20"/>
        </w:rPr>
        <w:t>“</w:t>
      </w:r>
      <w:r w:rsidRPr="0047104B">
        <w:rPr>
          <w:b/>
          <w:sz w:val="20"/>
          <w:szCs w:val="20"/>
        </w:rPr>
        <w:t>Españoles”</w:t>
      </w:r>
      <w:r>
        <w:rPr>
          <w:sz w:val="20"/>
          <w:szCs w:val="20"/>
        </w:rPr>
        <w:t xml:space="preserve"> en coordinación con el Comité Organizador de La Feria del Oro 2023, resultando los siguientes ejemplares ganadores:</w:t>
      </w:r>
    </w:p>
    <w:p w:rsidR="004956D1" w:rsidRDefault="004956D1" w:rsidP="00DE2EE7">
      <w:pPr>
        <w:rPr>
          <w:sz w:val="20"/>
          <w:szCs w:val="20"/>
        </w:rPr>
      </w:pPr>
    </w:p>
    <w:p w:rsidR="007E2128" w:rsidRDefault="004956D1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7E2128" w:rsidRPr="007E2128">
        <w:rPr>
          <w:noProof/>
          <w:sz w:val="20"/>
          <w:szCs w:val="20"/>
          <w:lang w:eastAsia="es-MX"/>
        </w:rPr>
        <w:drawing>
          <wp:inline distT="0" distB="0" distL="0" distR="0">
            <wp:extent cx="5872800" cy="3913671"/>
            <wp:effectExtent l="0" t="0" r="0" b="0"/>
            <wp:docPr id="20" name="Imagen 20" descr="F:\TRANSPARENCIA 2021-2024\2023\OCTUBRE-DICIEMBRE\fotos\1er lugar español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TRANSPARENCIA 2021-2024\2023\OCTUBRE-DICIEMBRE\fotos\1er lugar españoles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84" cy="39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D1" w:rsidRDefault="004956D1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PRIMER LUGAR, Fidel Uriostegui con su caballo “CANTADOR”, premia C. Eusebio Echeverría Tabares.</w:t>
      </w:r>
    </w:p>
    <w:p w:rsidR="004956D1" w:rsidRDefault="004956D1" w:rsidP="00DE2EE7">
      <w:pPr>
        <w:rPr>
          <w:sz w:val="20"/>
          <w:szCs w:val="20"/>
        </w:rPr>
      </w:pPr>
    </w:p>
    <w:p w:rsidR="004956D1" w:rsidRDefault="004956D1" w:rsidP="00DE2EE7">
      <w:pPr>
        <w:rPr>
          <w:sz w:val="20"/>
          <w:szCs w:val="20"/>
        </w:rPr>
      </w:pPr>
      <w:r w:rsidRPr="004956D1">
        <w:rPr>
          <w:noProof/>
          <w:sz w:val="20"/>
          <w:szCs w:val="20"/>
          <w:lang w:eastAsia="es-MX"/>
        </w:rPr>
        <w:drawing>
          <wp:inline distT="0" distB="0" distL="0" distR="0">
            <wp:extent cx="3181350" cy="2952750"/>
            <wp:effectExtent l="0" t="0" r="0" b="0"/>
            <wp:docPr id="21" name="Imagen 21" descr="F:\TRANSPARENCIA 2021-2024\2023\OCTUBRE-DICIEMBRE\fotos\2do lugar españ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TRANSPARENCIA 2021-2024\2023\OCTUBRE-DICIEMBRE\fotos\2do lugar españo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8998" r="11465"/>
                    <a:stretch/>
                  </pic:blipFill>
                  <pic:spPr bwMode="auto">
                    <a:xfrm>
                      <a:off x="0" y="0"/>
                      <a:ext cx="3187765" cy="29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="0047104B" w:rsidRPr="0047104B">
        <w:rPr>
          <w:noProof/>
          <w:sz w:val="20"/>
          <w:szCs w:val="20"/>
          <w:lang w:eastAsia="es-MX"/>
        </w:rPr>
        <w:drawing>
          <wp:inline distT="0" distB="0" distL="0" distR="0">
            <wp:extent cx="3105150" cy="2938015"/>
            <wp:effectExtent l="0" t="0" r="0" b="0"/>
            <wp:docPr id="22" name="Imagen 22" descr="F:\TRANSPARENCIA 2021-2024\2023\OCTUBRE-DICIEMBRE\fotos\3er lugar español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TRANSPARENCIA 2021-2024\2023\OCTUBRE-DICIEMBRE\fotos\3er lugar españoles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2" t="10272"/>
                    <a:stretch/>
                  </pic:blipFill>
                  <pic:spPr bwMode="auto">
                    <a:xfrm>
                      <a:off x="0" y="0"/>
                      <a:ext cx="3118663" cy="29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6D1" w:rsidRDefault="004956D1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 SEGUND</w:t>
      </w:r>
      <w:r w:rsidR="0047104B">
        <w:rPr>
          <w:sz w:val="20"/>
          <w:szCs w:val="20"/>
        </w:rPr>
        <w:t>O LUGAR: Otoniel Montufar,</w:t>
      </w:r>
      <w:r>
        <w:rPr>
          <w:sz w:val="20"/>
          <w:szCs w:val="20"/>
        </w:rPr>
        <w:t xml:space="preserve"> caballo “RELAMPAGO”   </w:t>
      </w:r>
      <w:r w:rsidR="0047104B">
        <w:rPr>
          <w:sz w:val="20"/>
          <w:szCs w:val="20"/>
        </w:rPr>
        <w:t xml:space="preserve">        TERCER LUGAR: Fidel Pineda, caballo “CENTENARIO”</w:t>
      </w:r>
      <w:r w:rsidR="00A02D5D">
        <w:rPr>
          <w:sz w:val="20"/>
          <w:szCs w:val="20"/>
        </w:rPr>
        <w:t xml:space="preserve"> </w:t>
      </w:r>
      <w:r w:rsidR="00E22E44">
        <w:rPr>
          <w:sz w:val="20"/>
          <w:szCs w:val="20"/>
        </w:rPr>
        <w:t xml:space="preserve">                    </w:t>
      </w:r>
    </w:p>
    <w:p w:rsidR="004956D1" w:rsidRDefault="004956D1" w:rsidP="00DE2EE7">
      <w:pPr>
        <w:rPr>
          <w:sz w:val="20"/>
          <w:szCs w:val="20"/>
        </w:rPr>
      </w:pPr>
    </w:p>
    <w:p w:rsidR="0047104B" w:rsidRDefault="0047104B" w:rsidP="0047104B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Llevamos a cabo el tradicional </w:t>
      </w:r>
      <w:r w:rsidRPr="0047104B">
        <w:rPr>
          <w:b/>
          <w:sz w:val="20"/>
          <w:szCs w:val="20"/>
        </w:rPr>
        <w:t>CONCURSO DE CABALLOS BAILADORES</w:t>
      </w:r>
      <w:r>
        <w:rPr>
          <w:sz w:val="20"/>
          <w:szCs w:val="20"/>
        </w:rPr>
        <w:t xml:space="preserve"> en su modalidad </w:t>
      </w:r>
      <w:r w:rsidRPr="0047104B">
        <w:rPr>
          <w:b/>
          <w:sz w:val="20"/>
          <w:szCs w:val="20"/>
        </w:rPr>
        <w:t>“</w:t>
      </w:r>
      <w:r>
        <w:rPr>
          <w:b/>
          <w:sz w:val="20"/>
          <w:szCs w:val="20"/>
        </w:rPr>
        <w:t>Criollos</w:t>
      </w:r>
      <w:r w:rsidRPr="0047104B">
        <w:rPr>
          <w:b/>
          <w:sz w:val="20"/>
          <w:szCs w:val="20"/>
        </w:rPr>
        <w:t>”</w:t>
      </w:r>
      <w:r>
        <w:rPr>
          <w:sz w:val="20"/>
          <w:szCs w:val="20"/>
        </w:rPr>
        <w:t xml:space="preserve"> en coordinación con el Comité Organizador de La Feria del Oro 2023, resultando los siguientes ejemplares ganadores:</w:t>
      </w:r>
    </w:p>
    <w:p w:rsidR="004956D1" w:rsidRDefault="004956D1" w:rsidP="00DE2EE7">
      <w:pPr>
        <w:rPr>
          <w:sz w:val="20"/>
          <w:szCs w:val="20"/>
        </w:rPr>
      </w:pPr>
    </w:p>
    <w:p w:rsidR="0080372F" w:rsidRDefault="00861092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="0080372F" w:rsidRPr="0080372F">
        <w:rPr>
          <w:noProof/>
          <w:sz w:val="20"/>
          <w:szCs w:val="20"/>
          <w:lang w:eastAsia="es-MX"/>
        </w:rPr>
        <w:drawing>
          <wp:inline distT="0" distB="0" distL="0" distR="0">
            <wp:extent cx="5476875" cy="3467735"/>
            <wp:effectExtent l="0" t="0" r="9525" b="0"/>
            <wp:docPr id="25" name="Imagen 25" descr="F:\TRANSPARENCIA 2021-2024\2023\OCTUBRE-DICIEMBRE\fotos\1ER LUGAR CRIOL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TRANSPARENCIA 2021-2024\2023\OCTUBRE-DICIEMBRE\fotos\1ER LUGAR CRIOL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11860" r="7395"/>
                    <a:stretch/>
                  </pic:blipFill>
                  <pic:spPr bwMode="auto">
                    <a:xfrm>
                      <a:off x="0" y="0"/>
                      <a:ext cx="5479979" cy="346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72F" w:rsidRDefault="00861092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r w:rsidR="0080372F">
        <w:rPr>
          <w:sz w:val="20"/>
          <w:szCs w:val="20"/>
        </w:rPr>
        <w:t xml:space="preserve">PRIMER LUGAR: </w:t>
      </w:r>
      <w:r>
        <w:rPr>
          <w:sz w:val="20"/>
          <w:szCs w:val="20"/>
        </w:rPr>
        <w:t>Rigoberto Pineda, caballo “EL ESPECIAL” premia el C. Eusebio Echeverría Tabares.</w:t>
      </w:r>
    </w:p>
    <w:p w:rsidR="00861092" w:rsidRDefault="00861092" w:rsidP="00DE2EE7">
      <w:pPr>
        <w:rPr>
          <w:sz w:val="20"/>
          <w:szCs w:val="20"/>
        </w:rPr>
      </w:pPr>
    </w:p>
    <w:p w:rsidR="0047104B" w:rsidRDefault="00DE496F" w:rsidP="00DE2EE7">
      <w:pPr>
        <w:rPr>
          <w:sz w:val="20"/>
          <w:szCs w:val="20"/>
        </w:rPr>
      </w:pPr>
      <w:r w:rsidRPr="00DE496F">
        <w:rPr>
          <w:noProof/>
          <w:sz w:val="20"/>
          <w:szCs w:val="20"/>
          <w:lang w:eastAsia="es-MX"/>
        </w:rPr>
        <w:drawing>
          <wp:inline distT="0" distB="0" distL="0" distR="0">
            <wp:extent cx="3237857" cy="3028950"/>
            <wp:effectExtent l="0" t="0" r="1270" b="0"/>
            <wp:docPr id="23" name="Imagen 23" descr="F:\TRANSPARENCIA 2021-2024\2023\OCTUBRE-DICIEMBRE\fotos\2do lugar criol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TRANSPARENCIA 2021-2024\2023\OCTUBRE-DICIEMBRE\fotos\2do lugar criol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0" t="15380" r="8830"/>
                    <a:stretch/>
                  </pic:blipFill>
                  <pic:spPr bwMode="auto">
                    <a:xfrm>
                      <a:off x="0" y="0"/>
                      <a:ext cx="3248416" cy="303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092">
        <w:rPr>
          <w:sz w:val="20"/>
          <w:szCs w:val="20"/>
        </w:rPr>
        <w:t xml:space="preserve">  </w:t>
      </w:r>
      <w:r w:rsidR="00861092" w:rsidRPr="0087518C">
        <w:rPr>
          <w:noProof/>
          <w:sz w:val="20"/>
          <w:szCs w:val="20"/>
          <w:lang w:eastAsia="es-MX"/>
        </w:rPr>
        <w:drawing>
          <wp:inline distT="0" distB="0" distL="0" distR="0" wp14:anchorId="22936086" wp14:editId="0AEAB738">
            <wp:extent cx="3200400" cy="3020060"/>
            <wp:effectExtent l="0" t="0" r="0" b="8890"/>
            <wp:docPr id="24" name="Imagen 24" descr="F:\TRANSPARENCIA 2021-2024\2023\OCTUBRE-DICIEMBRE\fotos\3ero criol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TRANSPARENCIA 2021-2024\2023\OCTUBRE-DICIEMBRE\fotos\3ero criol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7" t="8801"/>
                    <a:stretch/>
                  </pic:blipFill>
                  <pic:spPr bwMode="auto">
                    <a:xfrm>
                      <a:off x="0" y="0"/>
                      <a:ext cx="3218662" cy="303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8C" w:rsidRDefault="00DE496F" w:rsidP="00DE2EE7">
      <w:pPr>
        <w:rPr>
          <w:sz w:val="20"/>
          <w:szCs w:val="20"/>
        </w:rPr>
      </w:pPr>
      <w:r>
        <w:rPr>
          <w:sz w:val="20"/>
          <w:szCs w:val="20"/>
        </w:rPr>
        <w:t>SEGUNDO LUGAR: Ricardo Echeverría, caballo “</w:t>
      </w:r>
      <w:r w:rsidR="0087518C">
        <w:rPr>
          <w:sz w:val="20"/>
          <w:szCs w:val="20"/>
        </w:rPr>
        <w:t>REGALO CARO</w:t>
      </w:r>
      <w:r w:rsidR="00861092">
        <w:rPr>
          <w:sz w:val="20"/>
          <w:szCs w:val="20"/>
        </w:rPr>
        <w:t xml:space="preserve">”             </w:t>
      </w:r>
      <w:r w:rsidR="00861092">
        <w:rPr>
          <w:sz w:val="20"/>
          <w:szCs w:val="20"/>
        </w:rPr>
        <w:t>TERCER LUGAR: Alex Montufar, caballo “LUCERO”</w:t>
      </w:r>
    </w:p>
    <w:p w:rsidR="006A0311" w:rsidRPr="00B2796B" w:rsidRDefault="00D27073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87518C">
        <w:rPr>
          <w:sz w:val="20"/>
          <w:szCs w:val="20"/>
        </w:rPr>
        <w:t xml:space="preserve"> </w:t>
      </w:r>
      <w:r w:rsidR="00E22E44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                 </w:t>
      </w:r>
    </w:p>
    <w:p w:rsidR="00B04D21" w:rsidRDefault="00B04D21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</w:t>
      </w:r>
      <w:r w:rsidR="005B4EDF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</w:t>
      </w:r>
    </w:p>
    <w:p w:rsidR="00861092" w:rsidRDefault="00861092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BB33AA" w:rsidRDefault="00BB33AA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lastRenderedPageBreak/>
        <w:t xml:space="preserve">Se </w:t>
      </w:r>
      <w:r w:rsidR="0024318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llevó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a cabo la tradicional RIFA DE SEMENTALES en el marco de la Feria del Oro 2023 en su 35 Aniversario, donde </w:t>
      </w:r>
      <w:r w:rsidR="0024318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se obsequiaron 14 sementales de distintas razas gracias al apoyo en conjunto del H. Ayuntamiento y el Gobierno del Estado, además de 19 terneras subsidiadas por el productor, siendo con estas la mayor dotación entregada de ejemplares en 2023.</w:t>
      </w:r>
    </w:p>
    <w:p w:rsidR="00A20F01" w:rsidRDefault="00A20F01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A20F01" w:rsidRDefault="00A20F01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A20F01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6511925" cy="4339588"/>
            <wp:effectExtent l="0" t="0" r="3175" b="4445"/>
            <wp:docPr id="27" name="Imagen 27" descr="F:\TRANSPARENCIA 2021-2024\2023\OCTUBRE-DICIEMBRE\fotos\rifa ganadora suizo europ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TRANSPARENCIA 2021-2024\2023\OCTUBRE-DICIEMBRE\fotos\rifa ganadora suizo europe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3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01" w:rsidRDefault="00A20F01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Ganadora de un toro Suizo Europeo, entregan: C. Eusebio Echeverría Tabares, Delegada de Gobierno Mariquita Santamaría. </w:t>
      </w:r>
    </w:p>
    <w:p w:rsidR="00A20F01" w:rsidRDefault="00A20F01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A20F01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233169" cy="2298252"/>
            <wp:effectExtent l="0" t="0" r="5715" b="6985"/>
            <wp:docPr id="28" name="Imagen 28" descr="F:\TRANSPARENCIA 2021-2024\2023\OCTUBRE-DICIEMBRE\fotos\rifa ganador su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TRANSPARENCIA 2021-2024\2023\OCTUBRE-DICIEMBRE\fotos\rifa ganador sui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3" t="8781"/>
                    <a:stretch/>
                  </pic:blipFill>
                  <pic:spPr bwMode="auto">
                    <a:xfrm>
                      <a:off x="0" y="0"/>
                      <a:ext cx="3233169" cy="229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</w:t>
      </w:r>
      <w:r w:rsidRPr="00A20F01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90875" cy="2306955"/>
            <wp:effectExtent l="0" t="0" r="9525" b="0"/>
            <wp:docPr id="29" name="Imagen 29" descr="F:\TRANSPARENCIA 2021-2024\2023\OCTUBRE-DICIEMBRE\fotos\rifa ganador bra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TRANSPARENCIA 2021-2024\2023\OCTUBRE-DICIEMBRE\fotos\rifa ganador brahm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45" cy="231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01" w:rsidRDefault="007D23A2" w:rsidP="00A20F0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</w:t>
      </w:r>
      <w:r w:rsidR="00A20F0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Ganador de un toro Suizo Americano</w:t>
      </w:r>
      <w:r w:rsidR="009344C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.</w:t>
      </w:r>
      <w:r w:rsidR="00A20F0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                                 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</w:t>
      </w:r>
      <w:r w:rsidR="00A20F0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Ganador de un toro </w:t>
      </w:r>
      <w:r w:rsidR="00A20F0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Brahmán Gris.</w:t>
      </w:r>
    </w:p>
    <w:p w:rsidR="00A20F01" w:rsidRDefault="00A20F01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4C52EA" w:rsidRDefault="00BC0AE3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BC0AE3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6511925" cy="4339588"/>
            <wp:effectExtent l="0" t="0" r="3175" b="4445"/>
            <wp:docPr id="30" name="Imagen 30" descr="F:\TRANSPARENCIA 2021-2024\2023\OCTUBRE-DICIEMBRE\fotos\rifa ganad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TRANSPARENCIA 2021-2024\2023\OCTUBRE-DICIEMBRE\fotos\rifa ganador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3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E3" w:rsidRDefault="009344C1" w:rsidP="00CD7C16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Ganadores de una ternera</w:t>
      </w:r>
      <w:r w:rsidR="00BC0AE3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s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ubsidiada con el C. Eusebio Echeverría Tabares y Delegada de Gobierno</w:t>
      </w:r>
      <w:r w:rsidR="00A67E5D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en Tierra Caliente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.</w:t>
      </w:r>
    </w:p>
    <w:p w:rsidR="009344C1" w:rsidRDefault="009344C1" w:rsidP="00CD7C16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9344C1" w:rsidRDefault="00A67E5D" w:rsidP="00CD7C16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</w:t>
      </w:r>
      <w:r w:rsidR="009344C1" w:rsidRPr="009344C1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5553075" cy="3700604"/>
            <wp:effectExtent l="0" t="0" r="0" b="0"/>
            <wp:docPr id="31" name="Imagen 31" descr="F:\TRANSPARENCIA 2021-2024\2023\OCTUBRE-DICIEMBRE\fotos\rifa toros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TRANSPARENCIA 2021-2024\2023\OCTUBRE-DICIEMBRE\fotos\rifa toros 20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01" cy="37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66B8" w:rsidRPr="00CD7C16" w:rsidRDefault="00A67E5D" w:rsidP="00CD7C16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</w:t>
      </w:r>
      <w:r w:rsidR="009344C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Productores ganadores de un semental con C. Eusebio Echeverría Tabares y Delegada Mariquita Santamaría</w:t>
      </w:r>
      <w:r w:rsidR="004C52EA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.                                    </w:t>
      </w:r>
      <w:r w:rsidR="00CD7C16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</w:t>
      </w:r>
    </w:p>
    <w:sectPr w:rsidR="00F766B8" w:rsidRPr="00CD7C16" w:rsidSect="004232A7">
      <w:pgSz w:w="12240" w:h="15840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AF"/>
    <w:rsid w:val="0000463B"/>
    <w:rsid w:val="00013E30"/>
    <w:rsid w:val="00022459"/>
    <w:rsid w:val="00036711"/>
    <w:rsid w:val="00037CCD"/>
    <w:rsid w:val="00045C4C"/>
    <w:rsid w:val="00051765"/>
    <w:rsid w:val="000620CE"/>
    <w:rsid w:val="00077589"/>
    <w:rsid w:val="00090D01"/>
    <w:rsid w:val="000B1556"/>
    <w:rsid w:val="000B4E41"/>
    <w:rsid w:val="000F3028"/>
    <w:rsid w:val="000F7333"/>
    <w:rsid w:val="000F78B5"/>
    <w:rsid w:val="001152B1"/>
    <w:rsid w:val="00120C55"/>
    <w:rsid w:val="00132CCF"/>
    <w:rsid w:val="0013783F"/>
    <w:rsid w:val="001507D1"/>
    <w:rsid w:val="00157C3C"/>
    <w:rsid w:val="00163C26"/>
    <w:rsid w:val="00167027"/>
    <w:rsid w:val="00167C75"/>
    <w:rsid w:val="0017022E"/>
    <w:rsid w:val="00193A92"/>
    <w:rsid w:val="00193E93"/>
    <w:rsid w:val="001961BD"/>
    <w:rsid w:val="001A2C21"/>
    <w:rsid w:val="001A58F5"/>
    <w:rsid w:val="001A7119"/>
    <w:rsid w:val="001A7C15"/>
    <w:rsid w:val="001C0AFD"/>
    <w:rsid w:val="001C13E2"/>
    <w:rsid w:val="001C1E5B"/>
    <w:rsid w:val="001F4D6C"/>
    <w:rsid w:val="00203E40"/>
    <w:rsid w:val="00212CFF"/>
    <w:rsid w:val="002225EF"/>
    <w:rsid w:val="0022689E"/>
    <w:rsid w:val="00231F39"/>
    <w:rsid w:val="00236F9C"/>
    <w:rsid w:val="00243181"/>
    <w:rsid w:val="002473B8"/>
    <w:rsid w:val="00263A87"/>
    <w:rsid w:val="00265FBE"/>
    <w:rsid w:val="002723A1"/>
    <w:rsid w:val="002749C8"/>
    <w:rsid w:val="00277245"/>
    <w:rsid w:val="00277B6E"/>
    <w:rsid w:val="00283C1A"/>
    <w:rsid w:val="00285F33"/>
    <w:rsid w:val="002A2E11"/>
    <w:rsid w:val="002B003F"/>
    <w:rsid w:val="002B18AF"/>
    <w:rsid w:val="002D2A33"/>
    <w:rsid w:val="002D2EE1"/>
    <w:rsid w:val="002D789A"/>
    <w:rsid w:val="002E1FF8"/>
    <w:rsid w:val="002E77B7"/>
    <w:rsid w:val="002F0F46"/>
    <w:rsid w:val="00301AEF"/>
    <w:rsid w:val="00304924"/>
    <w:rsid w:val="00312A81"/>
    <w:rsid w:val="00324C1E"/>
    <w:rsid w:val="003319EC"/>
    <w:rsid w:val="00334EB1"/>
    <w:rsid w:val="003445F3"/>
    <w:rsid w:val="0036057E"/>
    <w:rsid w:val="00361ABD"/>
    <w:rsid w:val="003832F8"/>
    <w:rsid w:val="0039130A"/>
    <w:rsid w:val="00393177"/>
    <w:rsid w:val="00396052"/>
    <w:rsid w:val="00397B33"/>
    <w:rsid w:val="003A0F82"/>
    <w:rsid w:val="003A3B99"/>
    <w:rsid w:val="003A75DE"/>
    <w:rsid w:val="003C5909"/>
    <w:rsid w:val="003C5EC7"/>
    <w:rsid w:val="003C6CA1"/>
    <w:rsid w:val="003D4B9B"/>
    <w:rsid w:val="003F19E6"/>
    <w:rsid w:val="003F72B9"/>
    <w:rsid w:val="00413730"/>
    <w:rsid w:val="00413DFE"/>
    <w:rsid w:val="004218FC"/>
    <w:rsid w:val="004232A7"/>
    <w:rsid w:val="00440F84"/>
    <w:rsid w:val="00454D5E"/>
    <w:rsid w:val="004565C8"/>
    <w:rsid w:val="00456D20"/>
    <w:rsid w:val="0046020D"/>
    <w:rsid w:val="00465768"/>
    <w:rsid w:val="0047104B"/>
    <w:rsid w:val="00476FB0"/>
    <w:rsid w:val="0048252C"/>
    <w:rsid w:val="00486AD1"/>
    <w:rsid w:val="004926CB"/>
    <w:rsid w:val="00494BB3"/>
    <w:rsid w:val="004956D1"/>
    <w:rsid w:val="004966C4"/>
    <w:rsid w:val="004B4DD2"/>
    <w:rsid w:val="004B5381"/>
    <w:rsid w:val="004C52EA"/>
    <w:rsid w:val="004D20F7"/>
    <w:rsid w:val="004D2D2D"/>
    <w:rsid w:val="004D4E3C"/>
    <w:rsid w:val="004E5737"/>
    <w:rsid w:val="004E6373"/>
    <w:rsid w:val="004F5125"/>
    <w:rsid w:val="005000FD"/>
    <w:rsid w:val="0050387A"/>
    <w:rsid w:val="00511929"/>
    <w:rsid w:val="00553CA9"/>
    <w:rsid w:val="00564BCF"/>
    <w:rsid w:val="005713FF"/>
    <w:rsid w:val="00571CB9"/>
    <w:rsid w:val="00582A93"/>
    <w:rsid w:val="00594142"/>
    <w:rsid w:val="0059706C"/>
    <w:rsid w:val="005B060C"/>
    <w:rsid w:val="005B4305"/>
    <w:rsid w:val="005B44C7"/>
    <w:rsid w:val="005B4EDF"/>
    <w:rsid w:val="005E5AC4"/>
    <w:rsid w:val="006047DB"/>
    <w:rsid w:val="006124ED"/>
    <w:rsid w:val="00612E82"/>
    <w:rsid w:val="00615A93"/>
    <w:rsid w:val="00615ABF"/>
    <w:rsid w:val="0061647A"/>
    <w:rsid w:val="00624F62"/>
    <w:rsid w:val="006263D8"/>
    <w:rsid w:val="00630A36"/>
    <w:rsid w:val="00656FB0"/>
    <w:rsid w:val="00666A12"/>
    <w:rsid w:val="0068314D"/>
    <w:rsid w:val="006876DA"/>
    <w:rsid w:val="00690C8C"/>
    <w:rsid w:val="006A0311"/>
    <w:rsid w:val="006A43DF"/>
    <w:rsid w:val="006B3D8E"/>
    <w:rsid w:val="006C38F1"/>
    <w:rsid w:val="006C3EE4"/>
    <w:rsid w:val="006C4004"/>
    <w:rsid w:val="006D1A0A"/>
    <w:rsid w:val="006E1468"/>
    <w:rsid w:val="006E1CCA"/>
    <w:rsid w:val="006E429A"/>
    <w:rsid w:val="006E6568"/>
    <w:rsid w:val="006F7671"/>
    <w:rsid w:val="00707CB6"/>
    <w:rsid w:val="00711262"/>
    <w:rsid w:val="00713FB8"/>
    <w:rsid w:val="00714F46"/>
    <w:rsid w:val="007313BA"/>
    <w:rsid w:val="00734221"/>
    <w:rsid w:val="00737640"/>
    <w:rsid w:val="007471C0"/>
    <w:rsid w:val="00754E0C"/>
    <w:rsid w:val="00756657"/>
    <w:rsid w:val="00762544"/>
    <w:rsid w:val="0076406E"/>
    <w:rsid w:val="00765824"/>
    <w:rsid w:val="00766C2A"/>
    <w:rsid w:val="0077130C"/>
    <w:rsid w:val="007732F8"/>
    <w:rsid w:val="00773D43"/>
    <w:rsid w:val="00775DC6"/>
    <w:rsid w:val="0078500A"/>
    <w:rsid w:val="00786CA2"/>
    <w:rsid w:val="007879AE"/>
    <w:rsid w:val="0079217F"/>
    <w:rsid w:val="007A0564"/>
    <w:rsid w:val="007A2141"/>
    <w:rsid w:val="007A63BD"/>
    <w:rsid w:val="007B1D32"/>
    <w:rsid w:val="007B306E"/>
    <w:rsid w:val="007B33C5"/>
    <w:rsid w:val="007B40C7"/>
    <w:rsid w:val="007C3F26"/>
    <w:rsid w:val="007C59D0"/>
    <w:rsid w:val="007C5F98"/>
    <w:rsid w:val="007D23A2"/>
    <w:rsid w:val="007D25D5"/>
    <w:rsid w:val="007D4CFB"/>
    <w:rsid w:val="007D7CDE"/>
    <w:rsid w:val="007E2128"/>
    <w:rsid w:val="007E229C"/>
    <w:rsid w:val="007E32EC"/>
    <w:rsid w:val="007E3656"/>
    <w:rsid w:val="007E3AEF"/>
    <w:rsid w:val="007F3792"/>
    <w:rsid w:val="008013F1"/>
    <w:rsid w:val="0080372F"/>
    <w:rsid w:val="008100B9"/>
    <w:rsid w:val="00821E9C"/>
    <w:rsid w:val="0083200B"/>
    <w:rsid w:val="008324C3"/>
    <w:rsid w:val="00840E64"/>
    <w:rsid w:val="0084168D"/>
    <w:rsid w:val="00842EAE"/>
    <w:rsid w:val="00843504"/>
    <w:rsid w:val="00857181"/>
    <w:rsid w:val="00860C85"/>
    <w:rsid w:val="00861092"/>
    <w:rsid w:val="008625C0"/>
    <w:rsid w:val="008647E9"/>
    <w:rsid w:val="00873B00"/>
    <w:rsid w:val="0087518C"/>
    <w:rsid w:val="0087674C"/>
    <w:rsid w:val="0088431B"/>
    <w:rsid w:val="00890FF5"/>
    <w:rsid w:val="008958EE"/>
    <w:rsid w:val="008A1A0C"/>
    <w:rsid w:val="008A500A"/>
    <w:rsid w:val="008B4B3B"/>
    <w:rsid w:val="008B68CA"/>
    <w:rsid w:val="008D500C"/>
    <w:rsid w:val="00912DD8"/>
    <w:rsid w:val="009134C3"/>
    <w:rsid w:val="00920C36"/>
    <w:rsid w:val="009344C1"/>
    <w:rsid w:val="009439D7"/>
    <w:rsid w:val="00951362"/>
    <w:rsid w:val="009538DE"/>
    <w:rsid w:val="009553D9"/>
    <w:rsid w:val="00982E0F"/>
    <w:rsid w:val="00984D8E"/>
    <w:rsid w:val="00987298"/>
    <w:rsid w:val="00987C1D"/>
    <w:rsid w:val="00997DEC"/>
    <w:rsid w:val="009A3365"/>
    <w:rsid w:val="009A4F3F"/>
    <w:rsid w:val="009B0000"/>
    <w:rsid w:val="009B416D"/>
    <w:rsid w:val="009D0203"/>
    <w:rsid w:val="009E166A"/>
    <w:rsid w:val="009E2576"/>
    <w:rsid w:val="009E5439"/>
    <w:rsid w:val="009E67F4"/>
    <w:rsid w:val="00A02D5D"/>
    <w:rsid w:val="00A03AEF"/>
    <w:rsid w:val="00A03C60"/>
    <w:rsid w:val="00A0431C"/>
    <w:rsid w:val="00A11CDA"/>
    <w:rsid w:val="00A2007C"/>
    <w:rsid w:val="00A20F01"/>
    <w:rsid w:val="00A246E6"/>
    <w:rsid w:val="00A33501"/>
    <w:rsid w:val="00A33B55"/>
    <w:rsid w:val="00A33FDF"/>
    <w:rsid w:val="00A36A27"/>
    <w:rsid w:val="00A52B95"/>
    <w:rsid w:val="00A62F37"/>
    <w:rsid w:val="00A63428"/>
    <w:rsid w:val="00A67E5D"/>
    <w:rsid w:val="00A7095E"/>
    <w:rsid w:val="00A82069"/>
    <w:rsid w:val="00A844FE"/>
    <w:rsid w:val="00A92C12"/>
    <w:rsid w:val="00AA196F"/>
    <w:rsid w:val="00AB065C"/>
    <w:rsid w:val="00AB6C49"/>
    <w:rsid w:val="00AC4755"/>
    <w:rsid w:val="00AD7909"/>
    <w:rsid w:val="00AF1CC6"/>
    <w:rsid w:val="00AF4C7B"/>
    <w:rsid w:val="00B02E8B"/>
    <w:rsid w:val="00B04D21"/>
    <w:rsid w:val="00B05EF3"/>
    <w:rsid w:val="00B23268"/>
    <w:rsid w:val="00B2796B"/>
    <w:rsid w:val="00B43868"/>
    <w:rsid w:val="00B52959"/>
    <w:rsid w:val="00B645E5"/>
    <w:rsid w:val="00B7130F"/>
    <w:rsid w:val="00B87DC1"/>
    <w:rsid w:val="00BA2D9C"/>
    <w:rsid w:val="00BB0471"/>
    <w:rsid w:val="00BB2D9D"/>
    <w:rsid w:val="00BB33AA"/>
    <w:rsid w:val="00BC0AE3"/>
    <w:rsid w:val="00BC2F21"/>
    <w:rsid w:val="00BC37CF"/>
    <w:rsid w:val="00BD1FF6"/>
    <w:rsid w:val="00BD56E9"/>
    <w:rsid w:val="00BD6758"/>
    <w:rsid w:val="00BD69E0"/>
    <w:rsid w:val="00BE0AB8"/>
    <w:rsid w:val="00BF7F61"/>
    <w:rsid w:val="00C01E70"/>
    <w:rsid w:val="00C066CC"/>
    <w:rsid w:val="00C15786"/>
    <w:rsid w:val="00C25B17"/>
    <w:rsid w:val="00C3101D"/>
    <w:rsid w:val="00C3191F"/>
    <w:rsid w:val="00C430B3"/>
    <w:rsid w:val="00C441C4"/>
    <w:rsid w:val="00C44569"/>
    <w:rsid w:val="00C539DE"/>
    <w:rsid w:val="00C54F63"/>
    <w:rsid w:val="00C66E59"/>
    <w:rsid w:val="00C70018"/>
    <w:rsid w:val="00C75970"/>
    <w:rsid w:val="00C8087D"/>
    <w:rsid w:val="00C86187"/>
    <w:rsid w:val="00CA1917"/>
    <w:rsid w:val="00CB4D18"/>
    <w:rsid w:val="00CC4E8B"/>
    <w:rsid w:val="00CC575D"/>
    <w:rsid w:val="00CD11EA"/>
    <w:rsid w:val="00CD2D3B"/>
    <w:rsid w:val="00CD54C7"/>
    <w:rsid w:val="00CD7C16"/>
    <w:rsid w:val="00CE2463"/>
    <w:rsid w:val="00CE281B"/>
    <w:rsid w:val="00CE5DF7"/>
    <w:rsid w:val="00CF55EA"/>
    <w:rsid w:val="00CF6995"/>
    <w:rsid w:val="00D1232B"/>
    <w:rsid w:val="00D22517"/>
    <w:rsid w:val="00D27073"/>
    <w:rsid w:val="00D37B96"/>
    <w:rsid w:val="00D413DD"/>
    <w:rsid w:val="00D419A2"/>
    <w:rsid w:val="00D71BAB"/>
    <w:rsid w:val="00D74477"/>
    <w:rsid w:val="00D80092"/>
    <w:rsid w:val="00D9216B"/>
    <w:rsid w:val="00D9558D"/>
    <w:rsid w:val="00DA0616"/>
    <w:rsid w:val="00DA6ABF"/>
    <w:rsid w:val="00DB0293"/>
    <w:rsid w:val="00DB1D8A"/>
    <w:rsid w:val="00DB62A0"/>
    <w:rsid w:val="00DC6275"/>
    <w:rsid w:val="00DE29EC"/>
    <w:rsid w:val="00DE2EE7"/>
    <w:rsid w:val="00DE496F"/>
    <w:rsid w:val="00DE6F7A"/>
    <w:rsid w:val="00DF17B7"/>
    <w:rsid w:val="00DF3547"/>
    <w:rsid w:val="00DF48FC"/>
    <w:rsid w:val="00E02BDD"/>
    <w:rsid w:val="00E21755"/>
    <w:rsid w:val="00E22E44"/>
    <w:rsid w:val="00E26B47"/>
    <w:rsid w:val="00E26BF5"/>
    <w:rsid w:val="00E31DF9"/>
    <w:rsid w:val="00E3282C"/>
    <w:rsid w:val="00E34884"/>
    <w:rsid w:val="00E34A2F"/>
    <w:rsid w:val="00E625E5"/>
    <w:rsid w:val="00E64002"/>
    <w:rsid w:val="00E74406"/>
    <w:rsid w:val="00E90EDA"/>
    <w:rsid w:val="00EC345A"/>
    <w:rsid w:val="00EC53D6"/>
    <w:rsid w:val="00EC795F"/>
    <w:rsid w:val="00ED01F8"/>
    <w:rsid w:val="00ED41F6"/>
    <w:rsid w:val="00EE4D04"/>
    <w:rsid w:val="00EE6132"/>
    <w:rsid w:val="00EF04F5"/>
    <w:rsid w:val="00EF1ECA"/>
    <w:rsid w:val="00EF29E0"/>
    <w:rsid w:val="00EF5DB7"/>
    <w:rsid w:val="00F04121"/>
    <w:rsid w:val="00F07282"/>
    <w:rsid w:val="00F10E5A"/>
    <w:rsid w:val="00F219F5"/>
    <w:rsid w:val="00F22803"/>
    <w:rsid w:val="00F24376"/>
    <w:rsid w:val="00F33EBD"/>
    <w:rsid w:val="00F340D7"/>
    <w:rsid w:val="00F42B60"/>
    <w:rsid w:val="00F432BC"/>
    <w:rsid w:val="00F43C60"/>
    <w:rsid w:val="00F56B45"/>
    <w:rsid w:val="00F65425"/>
    <w:rsid w:val="00F675AA"/>
    <w:rsid w:val="00F766B8"/>
    <w:rsid w:val="00F77441"/>
    <w:rsid w:val="00F81673"/>
    <w:rsid w:val="00FA0975"/>
    <w:rsid w:val="00FA1617"/>
    <w:rsid w:val="00FA695C"/>
    <w:rsid w:val="00FA7BD9"/>
    <w:rsid w:val="00FB451C"/>
    <w:rsid w:val="00FC4FA6"/>
    <w:rsid w:val="00FD50BD"/>
    <w:rsid w:val="00FF2BE1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88FB89C2-C802-4764-9AD2-A9E79C4D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0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50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50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50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50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50B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B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3F72B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62544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88431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CF94F-B702-4910-80F6-65C3F31AB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3462</TotalTime>
  <Pages>9</Pages>
  <Words>868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Villanueva</dc:creator>
  <cp:keywords/>
  <dc:description/>
  <cp:lastModifiedBy>polopolo</cp:lastModifiedBy>
  <cp:revision>30</cp:revision>
  <cp:lastPrinted>2022-07-06T18:44:00Z</cp:lastPrinted>
  <dcterms:created xsi:type="dcterms:W3CDTF">2019-07-12T18:04:00Z</dcterms:created>
  <dcterms:modified xsi:type="dcterms:W3CDTF">2024-01-04T20:40:00Z</dcterms:modified>
</cp:coreProperties>
</file>