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DF7473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Pedro Gómez Cárdenas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DF7473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DF7473" w:rsidP="00DF7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José María Morelos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B20D0A" w:rsidP="00B2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B20D0A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Boleta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20D0A" w:rsidP="0008430C">
            <w:r>
              <w:t xml:space="preserve">Agua potable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CD03A5" w:rsidP="00B20D0A">
            <w:r>
              <w:t xml:space="preserve">Auxiliar 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CD03A5">
              <w:t>E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CD03A5" w:rsidP="00CD03A5">
            <w:r>
              <w:t>Apagar y prender la</w:t>
            </w:r>
            <w:r w:rsidR="00B20D0A">
              <w:t xml:space="preserve"> bomba de agua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B20D0A" w:rsidP="00282E62">
            <w:r>
              <w:t>01/10/2005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CD03A5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47221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CD03A5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47221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91B" w:rsidRDefault="00D4491B" w:rsidP="00ED3BF7">
      <w:pPr>
        <w:spacing w:after="0" w:line="240" w:lineRule="auto"/>
      </w:pPr>
      <w:r>
        <w:separator/>
      </w:r>
    </w:p>
  </w:endnote>
  <w:endnote w:type="continuationSeparator" w:id="0">
    <w:p w:rsidR="00D4491B" w:rsidRDefault="00D4491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91B" w:rsidRDefault="00D4491B" w:rsidP="00ED3BF7">
      <w:pPr>
        <w:spacing w:after="0" w:line="240" w:lineRule="auto"/>
      </w:pPr>
      <w:r>
        <w:separator/>
      </w:r>
    </w:p>
  </w:footnote>
  <w:footnote w:type="continuationSeparator" w:id="0">
    <w:p w:rsidR="00D4491B" w:rsidRDefault="00D4491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20424"/>
    <w:rsid w:val="00440898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809EE"/>
    <w:rsid w:val="008C345E"/>
    <w:rsid w:val="008F49DB"/>
    <w:rsid w:val="00944091"/>
    <w:rsid w:val="009540A7"/>
    <w:rsid w:val="009F337B"/>
    <w:rsid w:val="00A03FF8"/>
    <w:rsid w:val="00A14BF9"/>
    <w:rsid w:val="00AD40FD"/>
    <w:rsid w:val="00B117FE"/>
    <w:rsid w:val="00B20D0A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D03A5"/>
    <w:rsid w:val="00CF537D"/>
    <w:rsid w:val="00D111A3"/>
    <w:rsid w:val="00D4491B"/>
    <w:rsid w:val="00DF6E16"/>
    <w:rsid w:val="00DF7473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C506-F76A-4E39-9929-537A97E6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2023-10-30T15:33:00Z</dcterms:created>
  <dcterms:modified xsi:type="dcterms:W3CDTF">2023-10-30T15:36:00Z</dcterms:modified>
</cp:coreProperties>
</file>