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0CE" w:rsidRPr="00890FF5" w:rsidRDefault="000620CE" w:rsidP="000620CE">
      <w:pPr>
        <w:jc w:val="center"/>
        <w:rPr>
          <w:b/>
          <w:sz w:val="32"/>
          <w:szCs w:val="32"/>
        </w:rPr>
      </w:pPr>
      <w:r w:rsidRPr="00890FF5">
        <w:rPr>
          <w:b/>
          <w:sz w:val="32"/>
          <w:szCs w:val="32"/>
        </w:rPr>
        <w:t>INFORME DE A</w:t>
      </w:r>
      <w:r w:rsidR="00C75970">
        <w:rPr>
          <w:b/>
          <w:sz w:val="32"/>
          <w:szCs w:val="32"/>
        </w:rPr>
        <w:t>CTIVIDADES DIRECCIÓN DE GANADERÍ</w:t>
      </w:r>
      <w:r w:rsidRPr="00890FF5">
        <w:rPr>
          <w:b/>
          <w:sz w:val="32"/>
          <w:szCs w:val="32"/>
        </w:rPr>
        <w:t>A MUNICIPAL</w:t>
      </w:r>
    </w:p>
    <w:p w:rsidR="000620CE" w:rsidRDefault="00AB6C49" w:rsidP="000620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DEL 01 DE </w:t>
      </w:r>
      <w:r w:rsidR="004B5381">
        <w:rPr>
          <w:b/>
          <w:sz w:val="32"/>
          <w:szCs w:val="32"/>
        </w:rPr>
        <w:t>ABRIL AL 30</w:t>
      </w:r>
      <w:r w:rsidR="000620CE">
        <w:rPr>
          <w:b/>
          <w:sz w:val="32"/>
          <w:szCs w:val="32"/>
        </w:rPr>
        <w:t xml:space="preserve"> DE </w:t>
      </w:r>
      <w:r w:rsidR="004B5381">
        <w:rPr>
          <w:b/>
          <w:sz w:val="32"/>
          <w:szCs w:val="32"/>
        </w:rPr>
        <w:t>JUNIO</w:t>
      </w:r>
      <w:r w:rsidR="000620CE">
        <w:rPr>
          <w:b/>
          <w:sz w:val="32"/>
          <w:szCs w:val="32"/>
        </w:rPr>
        <w:t xml:space="preserve"> DE</w:t>
      </w:r>
      <w:r w:rsidR="00843504">
        <w:rPr>
          <w:b/>
          <w:sz w:val="32"/>
          <w:szCs w:val="32"/>
        </w:rPr>
        <w:t>L</w:t>
      </w:r>
      <w:r w:rsidR="0076406E">
        <w:rPr>
          <w:b/>
          <w:sz w:val="32"/>
          <w:szCs w:val="32"/>
        </w:rPr>
        <w:t xml:space="preserve"> 2021</w:t>
      </w:r>
    </w:p>
    <w:p w:rsidR="000620CE" w:rsidRDefault="000620CE" w:rsidP="000620CE">
      <w:pPr>
        <w:jc w:val="center"/>
        <w:rPr>
          <w:b/>
          <w:sz w:val="32"/>
          <w:szCs w:val="32"/>
        </w:rPr>
      </w:pPr>
    </w:p>
    <w:p w:rsidR="00571CB9" w:rsidRPr="00571CB9" w:rsidRDefault="00571CB9" w:rsidP="007E229C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</w:p>
    <w:p w:rsidR="00571CB9" w:rsidRPr="00571CB9" w:rsidRDefault="00571CB9" w:rsidP="00277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 xml:space="preserve">Ω 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 xml:space="preserve"> </w:t>
      </w:r>
      <w:r w:rsidRPr="00571CB9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ATENCIÓN DE SOLICITUDES POR BROTES DE ENFERMEDADES PECUARIAS.</w:t>
      </w:r>
    </w:p>
    <w:p w:rsidR="00571CB9" w:rsidRDefault="00571CB9" w:rsidP="00571CB9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</w:p>
    <w:p w:rsidR="00571CB9" w:rsidRDefault="00571CB9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E625E5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Se llevó a cabo un</w:t>
      </w:r>
      <w:r w:rsidR="004B5381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a campaña de vacunación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en conjunto con los médicos veterinarios</w:t>
      </w:r>
      <w:r w:rsidR="00AF1CC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de la Dirección de Ganadería Municipal</w:t>
      </w:r>
      <w:r w:rsidR="00C1578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,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para atender </w:t>
      </w:r>
      <w:r w:rsidR="00C1578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problemas </w:t>
      </w:r>
      <w:r w:rsidR="0083200B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en </w:t>
      </w:r>
      <w:r w:rsidR="004B5381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ganado vacuno del municipio y prevenir enfermedades derivadas de la temporada de lluvias, ya que muchos productores suben sus animales a agostaderos de cerros durante estos meses de pasto y agua abundante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.</w:t>
      </w:r>
    </w:p>
    <w:p w:rsidR="006E1468" w:rsidRDefault="006E1468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6E1468" w:rsidRDefault="00920C36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 w:rsidRPr="00920C36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9524</wp:posOffset>
            </wp:positionV>
            <wp:extent cx="2886075" cy="2619375"/>
            <wp:effectExtent l="0" t="0" r="9525" b="9525"/>
            <wp:wrapNone/>
            <wp:docPr id="3" name="Imagen 3" descr="G:\TRANSPARENCIA\2021\ABRIL-JUNIO\Fotos\IMG-202106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RANSPARENCIA\2021\ABRIL-JUNIO\Fotos\IMG-20210627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F63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3076575" cy="2609850"/>
            <wp:effectExtent l="0" t="0" r="9525" b="0"/>
            <wp:wrapNone/>
            <wp:docPr id="2" name="Imagen 2" descr="G:\TRANSPARENCIA\2021\ABRIL-JUNIO\Fotos\IMG-202106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RANSPARENCIA\2021\ABRIL-JUNIO\Fotos\IMG-20210627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8" b="25887"/>
                    <a:stretch/>
                  </pic:blipFill>
                  <pic:spPr bwMode="auto">
                    <a:xfrm>
                      <a:off x="0" y="0"/>
                      <a:ext cx="3083443" cy="261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F9C" w:rsidRDefault="00236F9C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090D01" w:rsidP="00090D01">
      <w:pPr>
        <w:tabs>
          <w:tab w:val="left" w:pos="8012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ab/>
      </w: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090D01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                                                                     </w:t>
      </w:r>
      <w:r w:rsidR="00920C3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      </w:t>
      </w: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A03C60" w:rsidRDefault="00A03C60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A03C60" w:rsidRDefault="00A03C60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Dicha actividad se reali</w:t>
      </w:r>
      <w:r w:rsidR="00920C3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zó con productores de las comunidades y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personal de la D</w:t>
      </w:r>
      <w:r w:rsidR="00920C3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irección de Ganadería Municipal.</w:t>
      </w:r>
      <w:r w:rsidR="00E34884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Tratando de economizar y capacitando de manera personal a los ganaderos para que ellos mismos vayan teniendo las nociones básicas de cómo llevar a cabo dichas labores. </w:t>
      </w: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324C1E" w:rsidRDefault="00324C1E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324C1E" w:rsidRDefault="00324C1E" w:rsidP="00324C1E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  <w:r w:rsidRPr="007E229C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lastRenderedPageBreak/>
        <w:t>Ω</w:t>
      </w:r>
      <w:r w:rsidRPr="008A1A0C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 </w:t>
      </w:r>
      <w:r w:rsidRPr="00890FF5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 xml:space="preserve">ASESORIA TECNICA A PRODUCTORES DE </w:t>
      </w:r>
      <w:r w:rsidR="00AF1CC6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BORRE</w:t>
      </w:r>
      <w:r w:rsidRPr="00890FF5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G</w:t>
      </w:r>
      <w:r w:rsidR="00AF1CC6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OS Y C</w:t>
      </w:r>
      <w:r w:rsidR="00AF1CC6" w:rsidRPr="00AF1CC6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H</w:t>
      </w:r>
      <w:r w:rsidR="00AF1CC6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IVOS PARA EN</w:t>
      </w:r>
      <w:r w:rsidR="00AF1CC6" w:rsidRPr="00890FF5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G</w:t>
      </w:r>
      <w:r w:rsidR="00AF1CC6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ORDA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.</w:t>
      </w:r>
    </w:p>
    <w:p w:rsidR="00324C1E" w:rsidRDefault="00324C1E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324C1E" w:rsidRDefault="00324C1E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Se llevó a cabo la </w:t>
      </w:r>
      <w:r w:rsidR="00AF1CC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capacitación a productores de ganado ovino y caprino, 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con personal de la Facultad de Medicina Veterinaria N° 1 y personal de la Di</w:t>
      </w:r>
      <w:r w:rsidR="007A2141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rección de Ganadería Municipal,</w:t>
      </w:r>
      <w:r w:rsidR="00AF1CC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en torno a la castración de ejemplares</w:t>
      </w:r>
      <w:r w:rsidR="007A2141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para engorda </w:t>
      </w:r>
      <w:r w:rsidR="00AF1CC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por medio de ligas, así como los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cuidados</w:t>
      </w:r>
      <w:r w:rsidR="00AF1CC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necesarios en el proceso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, </w:t>
      </w:r>
      <w:r w:rsidR="00AF1CC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asesoría sobre 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alimentación</w:t>
      </w:r>
      <w:r w:rsidR="00AF1CC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balanceada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y producción de </w:t>
      </w:r>
      <w:r w:rsidR="00AF1CC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carne en canal de este tipo de ganado producido en nuestro municipio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.</w:t>
      </w:r>
    </w:p>
    <w:p w:rsidR="007A2141" w:rsidRDefault="007A2141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7A2141" w:rsidRDefault="007A2141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 w:rsidRPr="007A2141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121342" cy="4161791"/>
            <wp:effectExtent l="0" t="0" r="3175" b="0"/>
            <wp:docPr id="1" name="Imagen 1" descr="G:\TRANSPARENCIA\2021\ABRIL-JUNIO\Fotos\castración ovino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RANSPARENCIA\2021\ABRIL-JUNIO\Fotos\castración ovinos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13" cy="41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  <w:r w:rsidRPr="007A2141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133249" cy="4177665"/>
            <wp:effectExtent l="0" t="0" r="0" b="0"/>
            <wp:docPr id="4" name="Imagen 4" descr="G:\TRANSPARENCIA\2021\ABRIL-JUNIO\Fotos\castración ovino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RANSPARENCIA\2021\ABRIL-JUNIO\Fotos\castración ovinos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33" cy="418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60" w:rsidRDefault="00F43C60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F43C60" w:rsidRDefault="00F43C60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Para este procedimiento se utilizan ligas especiales y pinzas para castrar o descolar borregos, las cuales se puedes </w:t>
      </w:r>
      <w:r w:rsidR="00C66E59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conseguir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en farmacias </w:t>
      </w:r>
      <w:r w:rsidR="00C66E59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veterinarias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de la </w:t>
      </w:r>
      <w:r w:rsidR="00C66E59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región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o bien por medio de internet compras en línea. </w:t>
      </w:r>
    </w:p>
    <w:p w:rsidR="00C66E59" w:rsidRDefault="00C66E59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C66E59" w:rsidRDefault="00C66E59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Primero seleccionamos los ejemplares a castrar, se coloca la liga con la ayuda de la pinza como se indica en la fotografía de arriba, </w:t>
      </w:r>
      <w:r w:rsidR="00A0431C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este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ligamento oprime </w:t>
      </w:r>
      <w:r w:rsidR="00A0431C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la bolsa de 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los testículos del animal como si fuera una operación externa.  </w:t>
      </w:r>
    </w:p>
    <w:p w:rsidR="00324C1E" w:rsidRDefault="00324C1E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912DD8" w:rsidRDefault="00C66E59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Al </w:t>
      </w:r>
      <w:r w:rsidR="00A0431C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término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aproximadamente de 40 días la liga hace su efecto y termina por cortar la parte inferior del escroto testicular (bolsa de los testículos)</w:t>
      </w:r>
      <w:r w:rsidR="00A0431C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quedando castrato y sellado el borrego sin dolor ni sangrado.</w:t>
      </w:r>
    </w:p>
    <w:p w:rsidR="00912DD8" w:rsidRDefault="00912DD8" w:rsidP="00912DD8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lastRenderedPageBreak/>
        <w:t>Se llevó a cabo la capacitación a productores de ganado ovino y caprino, con personal de la Facultad de Medicina Veterinaria N° 1 y personal de la Dirección de Ganadería Municipal, en torno al corte de rabo o descole de ejemplares para engorda  por medio de ligas, así como los cuidados necesarios en el proceso, asesoría sobre alimentación balanceada y producción de carne en canal de este tipo de ganado producido en nuestro municipio.</w:t>
      </w:r>
    </w:p>
    <w:p w:rsidR="0083200B" w:rsidRDefault="00BD6758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            </w:t>
      </w:r>
    </w:p>
    <w:p w:rsidR="00277245" w:rsidRDefault="00E3282C" w:rsidP="00037CCD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  <w:r w:rsidRPr="00E3282C">
        <w:rPr>
          <w:rFonts w:ascii="Calibri" w:eastAsia="Times New Roman" w:hAnsi="Calibri" w:cs="Calibri"/>
          <w:b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121819" cy="4162425"/>
            <wp:effectExtent l="0" t="0" r="2540" b="0"/>
            <wp:docPr id="5" name="Imagen 5" descr="G:\TRANSPARENCIA\2021\ABRIL-JUNIO\Fotos\castración ovino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RANSPARENCIA\2021\ABRIL-JUNIO\Fotos\castración ovinos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46" cy="416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 xml:space="preserve"> </w:t>
      </w:r>
      <w:r w:rsidRPr="00E3282C">
        <w:rPr>
          <w:rFonts w:ascii="Calibri" w:eastAsia="Times New Roman" w:hAnsi="Calibri" w:cs="Calibri"/>
          <w:b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121343" cy="4161790"/>
            <wp:effectExtent l="0" t="0" r="3175" b="0"/>
            <wp:docPr id="6" name="Imagen 6" descr="G:\TRANSPARENCIA\2021\ABRIL-JUNIO\Fotos\castración ovino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RANSPARENCIA\2021\ABRIL-JUNIO\Fotos\castración ovinos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4809" cy="41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D8" w:rsidRDefault="00912DD8" w:rsidP="00037CCD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</w:p>
    <w:p w:rsidR="00912DD8" w:rsidRDefault="00912DD8" w:rsidP="00912DD8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Para este procedimiento se utilizan ligas especiales y pinzas para castrar o descolar borregos, las cuales se puedes conseguir en farmacias veterinarias de la región o bien por medio de internet compras en línea. </w:t>
      </w:r>
    </w:p>
    <w:p w:rsidR="00912DD8" w:rsidRDefault="00912DD8" w:rsidP="00912DD8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912DD8" w:rsidRDefault="00912DD8" w:rsidP="00912DD8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Se coloca la liga con la ayuda de la pinza como se indica en la fotografía de arriba a la altura o largo requerido, este ligamento oprime la cola o rabo del animal hasta ceñirlo e impedir circulación de sangre.</w:t>
      </w:r>
    </w:p>
    <w:p w:rsidR="00912DD8" w:rsidRDefault="00912DD8" w:rsidP="00912DD8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A0431C" w:rsidRDefault="00912DD8" w:rsidP="00E3488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Al término aproximadamente de 40 días la liga hace su efecto y termina por cortar la parte inferior de la cola o rabo, sellando</w:t>
      </w:r>
      <w:r w:rsidR="00E34884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la parte del rabo d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el borrego sin dolor ni sangrado.</w:t>
      </w:r>
    </w:p>
    <w:p w:rsidR="00E34884" w:rsidRPr="00E34884" w:rsidRDefault="00E34884" w:rsidP="00E3488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7E229C" w:rsidRDefault="00B645E5" w:rsidP="007E229C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lastRenderedPageBreak/>
        <w:t xml:space="preserve"> </w:t>
      </w:r>
      <w:r w:rsidR="007E229C" w:rsidRPr="007E229C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Ω</w:t>
      </w:r>
      <w:r w:rsidR="007E229C" w:rsidRPr="008A1A0C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 </w:t>
      </w:r>
      <w:r w:rsidR="00CB4D18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 xml:space="preserve">ATENCION DE REQUERIMIENTOS DEL SECTOR </w:t>
      </w:r>
      <w:r w:rsidR="00CB4D18" w:rsidRPr="00CB4D18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G</w:t>
      </w:r>
      <w:r w:rsidR="00CB4D18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ANADERO</w:t>
      </w:r>
      <w:r w:rsidR="00324C1E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.</w:t>
      </w:r>
    </w:p>
    <w:p w:rsidR="007E229C" w:rsidRDefault="007E229C" w:rsidP="007E229C">
      <w:pPr>
        <w:spacing w:after="0" w:line="240" w:lineRule="auto"/>
        <w:jc w:val="both"/>
        <w:rPr>
          <w:sz w:val="28"/>
          <w:szCs w:val="28"/>
        </w:rPr>
      </w:pPr>
    </w:p>
    <w:p w:rsidR="00277245" w:rsidRDefault="00CB4D18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Se </w:t>
      </w:r>
      <w:r w:rsidR="00A7095E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logró con la ayuda de la Facultad Superior de Medicina Veterinaria N° 1, conseguir para todos los ganaderos</w:t>
      </w:r>
      <w:r w:rsidR="00465768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, médicos veterinarios e interesados </w:t>
      </w:r>
      <w:r w:rsidR="00A7095E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del municipio</w:t>
      </w:r>
      <w:r w:rsidR="00465768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y región de Tierra Caliente</w:t>
      </w:r>
      <w:r w:rsidR="00A7095E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conferencia</w:t>
      </w:r>
      <w:r w:rsidR="00465768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s</w:t>
      </w:r>
      <w:r w:rsidR="00A7095E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virtual</w:t>
      </w:r>
      <w:r w:rsidR="00465768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es</w:t>
      </w:r>
      <w:r w:rsidR="00A7095E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  <w:r w:rsidR="00465768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con valor curricular que se llevaron a cabo en el mes de Mayo del presente año</w:t>
      </w:r>
      <w:r w:rsidR="00A7095E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.</w:t>
      </w:r>
    </w:p>
    <w:p w:rsidR="00465768" w:rsidRDefault="00465768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465768" w:rsidRDefault="00465768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 w:rsidRPr="006C38F1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208280</wp:posOffset>
            </wp:positionV>
            <wp:extent cx="3086100" cy="3691890"/>
            <wp:effectExtent l="0" t="0" r="0" b="3810"/>
            <wp:wrapNone/>
            <wp:docPr id="7" name="Imagen 7" descr="G:\TRANSPARENCIA\2021\ABRIL-JUNIO\Fotos\Screenshot_20210518-230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TRANSPARENCIA\2021\ABRIL-JUNIO\Fotos\Screenshot_20210518-2305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1" b="12500"/>
                    <a:stretch/>
                  </pic:blipFill>
                  <pic:spPr bwMode="auto">
                    <a:xfrm>
                      <a:off x="0" y="0"/>
                      <a:ext cx="30861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68" w:rsidRDefault="00465768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  <w:r w:rsidR="006C38F1" w:rsidRPr="006C38F1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267075" cy="3646805"/>
            <wp:effectExtent l="19050" t="19050" r="28575" b="10795"/>
            <wp:docPr id="8" name="Imagen 8" descr="G:\TRANSPARENCIA\2021\ABRIL-JUNIO\Fotos\Screenshot_20210518-230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TRANSPARENCIA\2021\ABRIL-JUNIO\Fotos\Screenshot_20210518-2306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9" b="26354"/>
                    <a:stretch/>
                  </pic:blipFill>
                  <pic:spPr bwMode="auto">
                    <a:xfrm>
                      <a:off x="0" y="0"/>
                      <a:ext cx="3280562" cy="36618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</w:p>
    <w:p w:rsidR="00465768" w:rsidRDefault="00465768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4F5125" w:rsidRDefault="004F5125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4F5125" w:rsidRDefault="004F5125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Con estas conferencias se brindó asesoría y se abrieron varias mesas de debates virtuales comp</w:t>
      </w:r>
      <w:bookmarkStart w:id="0" w:name="_GoBack"/>
      <w:bookmarkEnd w:id="0"/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artiendo conocimientos y experiencias propias de cada uno de los veterinarios y participantes. Demostrando que a pesar de la pandemia y las adversidades se puede avanzar y seguir trabajando siempre por el bien de nuestro municipio.</w:t>
      </w:r>
    </w:p>
    <w:p w:rsidR="00465768" w:rsidRDefault="00465768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C15786" w:rsidRPr="0017022E" w:rsidRDefault="00C15786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277245" w:rsidRDefault="00C75970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                  </w:t>
      </w:r>
    </w:p>
    <w:p w:rsidR="00C75970" w:rsidRDefault="00C75970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43504" w:rsidRDefault="0084350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C75970" w:rsidRPr="00F22803" w:rsidRDefault="00F22803" w:rsidP="00F22803">
      <w:pPr>
        <w:tabs>
          <w:tab w:val="left" w:pos="6342"/>
        </w:tabs>
        <w:rPr>
          <w:rFonts w:ascii="Calibri" w:eastAsia="Times New Roman" w:hAnsi="Calibri" w:cs="Calibri"/>
          <w:sz w:val="28"/>
          <w:szCs w:val="28"/>
          <w:lang w:eastAsia="es-MX"/>
        </w:rPr>
      </w:pPr>
      <w:r>
        <w:rPr>
          <w:rFonts w:ascii="Calibri" w:eastAsia="Times New Roman" w:hAnsi="Calibri" w:cs="Calibri"/>
          <w:sz w:val="28"/>
          <w:szCs w:val="28"/>
          <w:lang w:eastAsia="es-MX"/>
        </w:rPr>
        <w:tab/>
      </w:r>
    </w:p>
    <w:sectPr w:rsidR="00C75970" w:rsidRPr="00F22803" w:rsidSect="00890FF5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AF"/>
    <w:rsid w:val="0000463B"/>
    <w:rsid w:val="00037CCD"/>
    <w:rsid w:val="00045C4C"/>
    <w:rsid w:val="000620CE"/>
    <w:rsid w:val="00077589"/>
    <w:rsid w:val="00090D01"/>
    <w:rsid w:val="00157C3C"/>
    <w:rsid w:val="00167027"/>
    <w:rsid w:val="0017022E"/>
    <w:rsid w:val="001961BD"/>
    <w:rsid w:val="001A7119"/>
    <w:rsid w:val="00236F9C"/>
    <w:rsid w:val="002473B8"/>
    <w:rsid w:val="00263A87"/>
    <w:rsid w:val="00265FBE"/>
    <w:rsid w:val="002723A1"/>
    <w:rsid w:val="00277245"/>
    <w:rsid w:val="00283C1A"/>
    <w:rsid w:val="002A2E11"/>
    <w:rsid w:val="002B003F"/>
    <w:rsid w:val="002B18AF"/>
    <w:rsid w:val="00324C1E"/>
    <w:rsid w:val="00334EB1"/>
    <w:rsid w:val="00361ABD"/>
    <w:rsid w:val="00396052"/>
    <w:rsid w:val="003A0F82"/>
    <w:rsid w:val="003A3B99"/>
    <w:rsid w:val="003F72B9"/>
    <w:rsid w:val="00413730"/>
    <w:rsid w:val="00440F84"/>
    <w:rsid w:val="0046020D"/>
    <w:rsid w:val="00465768"/>
    <w:rsid w:val="00476FB0"/>
    <w:rsid w:val="00486AD1"/>
    <w:rsid w:val="004966C4"/>
    <w:rsid w:val="004B5381"/>
    <w:rsid w:val="004D4E3C"/>
    <w:rsid w:val="004E6373"/>
    <w:rsid w:val="004F5125"/>
    <w:rsid w:val="005713FF"/>
    <w:rsid w:val="00571CB9"/>
    <w:rsid w:val="005B060C"/>
    <w:rsid w:val="006124ED"/>
    <w:rsid w:val="00612E82"/>
    <w:rsid w:val="00615ABF"/>
    <w:rsid w:val="0061647A"/>
    <w:rsid w:val="00624F62"/>
    <w:rsid w:val="00630A36"/>
    <w:rsid w:val="00666A12"/>
    <w:rsid w:val="006A43DF"/>
    <w:rsid w:val="006B3D8E"/>
    <w:rsid w:val="006C38F1"/>
    <w:rsid w:val="006E1468"/>
    <w:rsid w:val="006E1CCA"/>
    <w:rsid w:val="00707CB6"/>
    <w:rsid w:val="00756657"/>
    <w:rsid w:val="00762544"/>
    <w:rsid w:val="0076406E"/>
    <w:rsid w:val="00765824"/>
    <w:rsid w:val="007732F8"/>
    <w:rsid w:val="007A2141"/>
    <w:rsid w:val="007A63BD"/>
    <w:rsid w:val="007B1D32"/>
    <w:rsid w:val="007E229C"/>
    <w:rsid w:val="007E3656"/>
    <w:rsid w:val="008013F1"/>
    <w:rsid w:val="00821E9C"/>
    <w:rsid w:val="0083200B"/>
    <w:rsid w:val="00840E64"/>
    <w:rsid w:val="00843504"/>
    <w:rsid w:val="008625C0"/>
    <w:rsid w:val="00873B00"/>
    <w:rsid w:val="00890FF5"/>
    <w:rsid w:val="008A1A0C"/>
    <w:rsid w:val="00912DD8"/>
    <w:rsid w:val="00920C36"/>
    <w:rsid w:val="00982E0F"/>
    <w:rsid w:val="00987298"/>
    <w:rsid w:val="009A4F3F"/>
    <w:rsid w:val="00A03AEF"/>
    <w:rsid w:val="00A03C60"/>
    <w:rsid w:val="00A0431C"/>
    <w:rsid w:val="00A63428"/>
    <w:rsid w:val="00A7095E"/>
    <w:rsid w:val="00AB6C49"/>
    <w:rsid w:val="00AD7909"/>
    <w:rsid w:val="00AF1CC6"/>
    <w:rsid w:val="00B02E8B"/>
    <w:rsid w:val="00B05EF3"/>
    <w:rsid w:val="00B43868"/>
    <w:rsid w:val="00B645E5"/>
    <w:rsid w:val="00B7130F"/>
    <w:rsid w:val="00BB0471"/>
    <w:rsid w:val="00BD6758"/>
    <w:rsid w:val="00C066CC"/>
    <w:rsid w:val="00C15786"/>
    <w:rsid w:val="00C25B17"/>
    <w:rsid w:val="00C3191F"/>
    <w:rsid w:val="00C441C4"/>
    <w:rsid w:val="00C54F63"/>
    <w:rsid w:val="00C66E59"/>
    <w:rsid w:val="00C75970"/>
    <w:rsid w:val="00CB4D18"/>
    <w:rsid w:val="00CC575D"/>
    <w:rsid w:val="00CD11EA"/>
    <w:rsid w:val="00CD2D3B"/>
    <w:rsid w:val="00CD54C7"/>
    <w:rsid w:val="00D22517"/>
    <w:rsid w:val="00D419A2"/>
    <w:rsid w:val="00D80092"/>
    <w:rsid w:val="00D9216B"/>
    <w:rsid w:val="00DA0616"/>
    <w:rsid w:val="00DA6ABF"/>
    <w:rsid w:val="00DB0293"/>
    <w:rsid w:val="00DC6275"/>
    <w:rsid w:val="00E26B47"/>
    <w:rsid w:val="00E3282C"/>
    <w:rsid w:val="00E34884"/>
    <w:rsid w:val="00E625E5"/>
    <w:rsid w:val="00E90EDA"/>
    <w:rsid w:val="00EC345A"/>
    <w:rsid w:val="00EC795F"/>
    <w:rsid w:val="00ED41F6"/>
    <w:rsid w:val="00EE4D04"/>
    <w:rsid w:val="00EF04F5"/>
    <w:rsid w:val="00EF1ECA"/>
    <w:rsid w:val="00EF5DB7"/>
    <w:rsid w:val="00F07282"/>
    <w:rsid w:val="00F10E5A"/>
    <w:rsid w:val="00F22803"/>
    <w:rsid w:val="00F340D7"/>
    <w:rsid w:val="00F43C60"/>
    <w:rsid w:val="00FA695C"/>
    <w:rsid w:val="00FB451C"/>
    <w:rsid w:val="00FD50BD"/>
    <w:rsid w:val="00F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8F32C6-2708-4348-8BCB-7EE2A961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0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50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50B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50B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50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50B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5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0B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3F72B9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625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4</Pages>
  <Words>590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Villanueva</dc:creator>
  <cp:keywords/>
  <dc:description/>
  <cp:lastModifiedBy>Chely</cp:lastModifiedBy>
  <cp:revision>119</cp:revision>
  <cp:lastPrinted>2019-10-03T16:31:00Z</cp:lastPrinted>
  <dcterms:created xsi:type="dcterms:W3CDTF">2019-07-12T18:04:00Z</dcterms:created>
  <dcterms:modified xsi:type="dcterms:W3CDTF">2021-07-21T19:54:00Z</dcterms:modified>
</cp:coreProperties>
</file>