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0E" w:rsidRDefault="00920A76">
      <w:hyperlink r:id="rId4" w:history="1">
        <w:r w:rsidRPr="008A679F">
          <w:rPr>
            <w:rStyle w:val="Hipervnculo"/>
          </w:rPr>
          <w:t>https://www.elfinanciero.com.mx/bloomberg/2022/02/01/variante-ba2-de-omicron-podria-convertirse-en-la-dominante-en-el-mundo/?outputType=amp&amp;dc_data=4574858_motorola-ecpush-notifications-android-mexico-spanishlatam&amp;utm_source=taboola&amp;utm_medium=taboola_news</w:t>
        </w:r>
      </w:hyperlink>
    </w:p>
    <w:p w:rsidR="00920A76" w:rsidRDefault="00920A76">
      <w:bookmarkStart w:id="0" w:name="_GoBack"/>
      <w:bookmarkEnd w:id="0"/>
    </w:p>
    <w:sectPr w:rsidR="00920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6"/>
    <w:rsid w:val="00920A76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7E73F-FF2E-4799-B157-E4AD406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0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financiero.com.mx/bloomberg/2022/02/01/variante-ba2-de-omicron-podria-convertirse-en-la-dominante-en-el-mundo/?outputType=amp&amp;dc_data=4574858_motorola-ecpush-notifications-android-mexico-spanishlatam&amp;utm_source=taboola&amp;utm_medium=taboola_ne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2022-02-08T15:32:00Z</dcterms:created>
  <dcterms:modified xsi:type="dcterms:W3CDTF">2022-02-08T15:33:00Z</dcterms:modified>
</cp:coreProperties>
</file>